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7DB" w:rsidRDefault="00FA57DB" w:rsidP="00FA57DB">
      <w:pPr>
        <w:jc w:val="center"/>
        <w:rPr>
          <w:rFonts w:ascii="Comic Sans MS" w:hAnsi="Comic Sans MS"/>
          <w:b/>
        </w:rPr>
      </w:pPr>
    </w:p>
    <w:p w:rsidR="00FA57DB" w:rsidRDefault="00FA57DB" w:rsidP="00FA57DB">
      <w:pPr>
        <w:jc w:val="center"/>
        <w:rPr>
          <w:rFonts w:ascii="Comic Sans MS" w:hAnsi="Comic Sans MS"/>
          <w:b/>
        </w:rPr>
      </w:pPr>
    </w:p>
    <w:p w:rsidR="00FA57DB" w:rsidRDefault="00FA57DB" w:rsidP="00FA57DB">
      <w:pPr>
        <w:jc w:val="center"/>
        <w:rPr>
          <w:rFonts w:ascii="Comic Sans MS" w:hAnsi="Comic Sans MS"/>
          <w:b/>
        </w:rPr>
      </w:pPr>
    </w:p>
    <w:p w:rsidR="00FA57DB" w:rsidRDefault="00FA57DB" w:rsidP="00FA57DB">
      <w:pPr>
        <w:jc w:val="center"/>
        <w:rPr>
          <w:rFonts w:ascii="Comic Sans MS" w:hAnsi="Comic Sans MS"/>
          <w:b/>
        </w:rPr>
      </w:pPr>
    </w:p>
    <w:p w:rsidR="00FA57DB" w:rsidRDefault="00AF6521" w:rsidP="00FA57DB">
      <w:pPr>
        <w:jc w:val="center"/>
        <w:rPr>
          <w:rFonts w:ascii="Comic Sans MS" w:hAnsi="Comic Sans MS"/>
        </w:rPr>
      </w:pPr>
      <w:r>
        <w:rPr>
          <w:rFonts w:ascii="Comic Sans MS" w:hAnsi="Comic Sans MS"/>
          <w:b/>
        </w:rPr>
        <w:t>Exercise: Red List Categories and Data Quality</w:t>
      </w:r>
    </w:p>
    <w:p w:rsidR="00DA55C7" w:rsidRDefault="00DA55C7" w:rsidP="00DA55C7">
      <w:pPr>
        <w:spacing w:after="0" w:line="240" w:lineRule="auto"/>
        <w:rPr>
          <w:rFonts w:ascii="Comic Sans MS" w:hAnsi="Comic Sans MS"/>
        </w:rPr>
      </w:pPr>
    </w:p>
    <w:p w:rsidR="00DA55C7" w:rsidRDefault="00DA55C7" w:rsidP="00DA55C7">
      <w:pPr>
        <w:spacing w:after="0" w:line="240" w:lineRule="auto"/>
        <w:rPr>
          <w:rFonts w:ascii="Comic Sans MS" w:hAnsi="Comic Sans MS"/>
        </w:rPr>
      </w:pPr>
    </w:p>
    <w:p w:rsidR="00DA55C7" w:rsidRDefault="00DA55C7" w:rsidP="00DA55C7">
      <w:pPr>
        <w:spacing w:after="0" w:line="240" w:lineRule="auto"/>
        <w:rPr>
          <w:rFonts w:ascii="Comic Sans MS" w:hAnsi="Comic Sans MS"/>
        </w:rPr>
      </w:pPr>
      <w:r w:rsidRPr="00DA55C7">
        <w:rPr>
          <w:rFonts w:ascii="Comic Sans MS" w:hAnsi="Comic Sans MS"/>
          <w:b/>
        </w:rPr>
        <w:t>Instructions</w:t>
      </w:r>
      <w:r>
        <w:rPr>
          <w:rFonts w:ascii="Comic Sans MS" w:hAnsi="Comic Sans MS"/>
        </w:rPr>
        <w:t>:</w:t>
      </w:r>
    </w:p>
    <w:p w:rsidR="00DA55C7" w:rsidRDefault="00DA55C7" w:rsidP="00DA55C7">
      <w:pPr>
        <w:spacing w:after="0" w:line="240" w:lineRule="auto"/>
        <w:rPr>
          <w:rFonts w:ascii="Comic Sans MS" w:hAnsi="Comic Sans MS"/>
        </w:rPr>
      </w:pPr>
    </w:p>
    <w:p w:rsidR="00B72F97" w:rsidRDefault="00B72F97" w:rsidP="00B72F97">
      <w:pPr>
        <w:numPr>
          <w:ilvl w:val="0"/>
          <w:numId w:val="2"/>
        </w:numPr>
        <w:spacing w:after="0" w:line="240" w:lineRule="auto"/>
        <w:rPr>
          <w:rFonts w:ascii="Comic Sans MS" w:eastAsia="Calibri" w:hAnsi="Comic Sans MS" w:cs="Times New Roman"/>
        </w:rPr>
      </w:pPr>
      <w:r>
        <w:rPr>
          <w:rFonts w:ascii="Comic Sans MS" w:eastAsia="Calibri" w:hAnsi="Comic Sans MS" w:cs="Times New Roman"/>
        </w:rPr>
        <w:t>Break into pairs/trios</w:t>
      </w:r>
      <w:r w:rsidR="00DA55C7">
        <w:rPr>
          <w:rFonts w:ascii="Comic Sans MS" w:hAnsi="Comic Sans MS"/>
        </w:rPr>
        <w:t>.</w:t>
      </w:r>
    </w:p>
    <w:p w:rsidR="00B72F97" w:rsidRDefault="00B72F97" w:rsidP="00B72F97">
      <w:pPr>
        <w:numPr>
          <w:ilvl w:val="0"/>
          <w:numId w:val="2"/>
        </w:numPr>
        <w:spacing w:after="0" w:line="240" w:lineRule="auto"/>
        <w:rPr>
          <w:rFonts w:ascii="Comic Sans MS" w:hAnsi="Comic Sans MS"/>
        </w:rPr>
      </w:pPr>
      <w:r>
        <w:rPr>
          <w:rFonts w:ascii="Comic Sans MS" w:hAnsi="Comic Sans MS"/>
        </w:rPr>
        <w:t xml:space="preserve">You have 10 minutes to read through the </w:t>
      </w:r>
      <w:r w:rsidRPr="000805C4">
        <w:rPr>
          <w:rFonts w:ascii="Comic Sans MS" w:hAnsi="Comic Sans MS"/>
          <w:b/>
        </w:rPr>
        <w:t>five examples</w:t>
      </w:r>
      <w:r>
        <w:rPr>
          <w:rFonts w:ascii="Comic Sans MS" w:hAnsi="Comic Sans MS"/>
        </w:rPr>
        <w:t xml:space="preserve"> below and, as a group, decide which data type or category the examples describe.</w:t>
      </w:r>
    </w:p>
    <w:p w:rsidR="00DA55C7" w:rsidRDefault="00DA55C7" w:rsidP="0006030F">
      <w:pPr>
        <w:rPr>
          <w:rFonts w:ascii="Comic Sans MS" w:hAnsi="Comic Sans MS"/>
        </w:rPr>
      </w:pPr>
      <w:r w:rsidRPr="00DA55C7">
        <w:rPr>
          <w:rFonts w:ascii="Comic Sans MS" w:hAnsi="Comic Sans MS"/>
        </w:rPr>
        <w:br w:type="page"/>
      </w:r>
      <w:r w:rsidR="003B783D">
        <w:rPr>
          <w:rFonts w:ascii="Comic Sans MS" w:hAnsi="Comic Sans MS"/>
          <w:b/>
        </w:rPr>
        <w:lastRenderedPageBreak/>
        <w:t>Examples</w:t>
      </w:r>
      <w:r>
        <w:rPr>
          <w:rFonts w:ascii="Comic Sans MS" w:hAnsi="Comic Sans MS"/>
        </w:rPr>
        <w:t>:</w:t>
      </w:r>
    </w:p>
    <w:p w:rsidR="000265EC" w:rsidRDefault="000265EC" w:rsidP="000265EC">
      <w:pPr>
        <w:pStyle w:val="ListParagraph"/>
        <w:numPr>
          <w:ilvl w:val="0"/>
          <w:numId w:val="4"/>
        </w:numPr>
        <w:spacing w:before="60" w:after="60"/>
        <w:rPr>
          <w:rFonts w:ascii="Comic Sans MS" w:hAnsi="Comic Sans MS"/>
        </w:rPr>
      </w:pPr>
      <w:r>
        <w:rPr>
          <w:rFonts w:ascii="Comic Sans MS" w:hAnsi="Comic Sans MS"/>
        </w:rPr>
        <w:t xml:space="preserve">A mollusc species is endemic to an archipelago of five oceanic islands. The Red Fire Ant was introduced to one </w:t>
      </w:r>
      <w:r w:rsidR="00782C58">
        <w:rPr>
          <w:rFonts w:ascii="Comic Sans MS" w:hAnsi="Comic Sans MS"/>
        </w:rPr>
        <w:t>island</w:t>
      </w:r>
      <w:r>
        <w:rPr>
          <w:rFonts w:ascii="Comic Sans MS" w:hAnsi="Comic Sans MS"/>
        </w:rPr>
        <w:t xml:space="preserve"> 20 years ago and has since spread along the island chain; it is now present on four of the islands. This ant is a predator on snails and scientists studying the mollusc populations report that within five years of the ant’s arrival on an island, th</w:t>
      </w:r>
      <w:r w:rsidR="00782C58">
        <w:rPr>
          <w:rFonts w:ascii="Comic Sans MS" w:hAnsi="Comic Sans MS"/>
        </w:rPr>
        <w:t>is</w:t>
      </w:r>
      <w:r>
        <w:rPr>
          <w:rFonts w:ascii="Comic Sans MS" w:hAnsi="Comic Sans MS"/>
        </w:rPr>
        <w:t xml:space="preserve"> mollusc </w:t>
      </w:r>
      <w:r w:rsidR="00782C58">
        <w:rPr>
          <w:rFonts w:ascii="Comic Sans MS" w:hAnsi="Comic Sans MS"/>
        </w:rPr>
        <w:t>species</w:t>
      </w:r>
      <w:r>
        <w:rPr>
          <w:rFonts w:ascii="Comic Sans MS" w:hAnsi="Comic Sans MS"/>
        </w:rPr>
        <w:t xml:space="preserve"> has </w:t>
      </w:r>
      <w:r w:rsidR="00EB4CFF">
        <w:rPr>
          <w:rFonts w:ascii="Comic Sans MS" w:hAnsi="Comic Sans MS"/>
        </w:rPr>
        <w:t xml:space="preserve">almost </w:t>
      </w:r>
      <w:r>
        <w:rPr>
          <w:rFonts w:ascii="Comic Sans MS" w:hAnsi="Comic Sans MS"/>
        </w:rPr>
        <w:t xml:space="preserve">completely disappeared. </w:t>
      </w:r>
      <w:r w:rsidRPr="000265EC">
        <w:rPr>
          <w:rFonts w:ascii="Comic Sans MS" w:hAnsi="Comic Sans MS"/>
        </w:rPr>
        <w:t xml:space="preserve">Based on </w:t>
      </w:r>
      <w:r>
        <w:rPr>
          <w:rFonts w:ascii="Comic Sans MS" w:hAnsi="Comic Sans MS"/>
        </w:rPr>
        <w:t xml:space="preserve">surveys carried out by the study group each year, the total population of this mollusc </w:t>
      </w:r>
      <w:r w:rsidR="00EB4CFF">
        <w:rPr>
          <w:rFonts w:ascii="Comic Sans MS" w:hAnsi="Comic Sans MS"/>
        </w:rPr>
        <w:t>across the archipelago</w:t>
      </w:r>
      <w:r>
        <w:rPr>
          <w:rFonts w:ascii="Comic Sans MS" w:hAnsi="Comic Sans MS"/>
        </w:rPr>
        <w:t xml:space="preserve"> has declined by 80-90% over the last 20 years.</w:t>
      </w:r>
    </w:p>
    <w:p w:rsidR="0006030F" w:rsidRPr="000265EC" w:rsidRDefault="0006030F" w:rsidP="0006030F">
      <w:pPr>
        <w:pStyle w:val="ListParagraph"/>
        <w:spacing w:before="60" w:after="60"/>
        <w:ind w:left="717"/>
        <w:rPr>
          <w:rFonts w:ascii="Comic Sans MS" w:hAnsi="Comic Sans MS"/>
        </w:rPr>
      </w:pPr>
    </w:p>
    <w:p w:rsidR="000265EC" w:rsidRPr="00EE1882" w:rsidRDefault="000265EC" w:rsidP="000265EC">
      <w:pPr>
        <w:pStyle w:val="ListParagraph"/>
        <w:spacing w:before="60" w:after="60"/>
        <w:ind w:left="717"/>
        <w:rPr>
          <w:rFonts w:ascii="Comic Sans MS" w:hAnsi="Comic Sans MS"/>
          <w:b/>
        </w:rPr>
      </w:pPr>
      <w:r w:rsidRPr="00EE1882">
        <w:rPr>
          <w:rFonts w:ascii="Comic Sans MS" w:hAnsi="Comic Sans MS"/>
          <w:b/>
        </w:rPr>
        <w:t xml:space="preserve">The </w:t>
      </w:r>
      <w:r>
        <w:rPr>
          <w:rFonts w:ascii="Comic Sans MS" w:hAnsi="Comic Sans MS"/>
          <w:b/>
        </w:rPr>
        <w:t>past</w:t>
      </w:r>
      <w:r w:rsidRPr="00EE1882">
        <w:rPr>
          <w:rFonts w:ascii="Comic Sans MS" w:hAnsi="Comic Sans MS"/>
          <w:b/>
        </w:rPr>
        <w:t xml:space="preserve"> rate of decline (</w:t>
      </w:r>
      <w:r>
        <w:rPr>
          <w:rFonts w:ascii="Comic Sans MS" w:hAnsi="Comic Sans MS"/>
          <w:b/>
        </w:rPr>
        <w:t>80-</w:t>
      </w:r>
      <w:r w:rsidRPr="00EE1882">
        <w:rPr>
          <w:rFonts w:ascii="Comic Sans MS" w:hAnsi="Comic Sans MS"/>
          <w:b/>
        </w:rPr>
        <w:t xml:space="preserve">90% </w:t>
      </w:r>
      <w:r>
        <w:rPr>
          <w:rFonts w:ascii="Comic Sans MS" w:hAnsi="Comic Sans MS"/>
          <w:b/>
        </w:rPr>
        <w:t>over the last 2</w:t>
      </w:r>
      <w:r w:rsidRPr="00EE1882">
        <w:rPr>
          <w:rFonts w:ascii="Comic Sans MS" w:hAnsi="Comic Sans MS"/>
          <w:b/>
        </w:rPr>
        <w:t>0 years) is:</w:t>
      </w:r>
    </w:p>
    <w:p w:rsidR="000265EC" w:rsidRPr="00EE1882" w:rsidRDefault="000265EC" w:rsidP="000265EC">
      <w:pPr>
        <w:pStyle w:val="ListParagraph"/>
        <w:spacing w:before="60" w:after="60"/>
        <w:ind w:left="717"/>
        <w:rPr>
          <w:rFonts w:ascii="Comic Sans MS" w:hAnsi="Comic Sans MS"/>
          <w:b/>
        </w:rPr>
      </w:pPr>
    </w:p>
    <w:tbl>
      <w:tblPr>
        <w:tblStyle w:val="TableGrid"/>
        <w:tblW w:w="0" w:type="auto"/>
        <w:jc w:val="center"/>
        <w:tblLook w:val="04A0"/>
      </w:tblPr>
      <w:tblGrid>
        <w:gridCol w:w="525"/>
        <w:gridCol w:w="1533"/>
        <w:gridCol w:w="426"/>
      </w:tblGrid>
      <w:tr w:rsidR="000265EC" w:rsidRPr="00EE1882" w:rsidTr="001E1C77">
        <w:trPr>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r w:rsidRPr="00EE1882">
              <w:rPr>
                <w:rFonts w:ascii="Comic Sans MS" w:hAnsi="Comic Sans MS"/>
                <w:b/>
              </w:rPr>
              <w:t>A</w:t>
            </w:r>
          </w:p>
        </w:tc>
        <w:tc>
          <w:tcPr>
            <w:tcW w:w="1533" w:type="dxa"/>
            <w:tcBorders>
              <w:top w:val="nil"/>
              <w:left w:val="nil"/>
              <w:bottom w:val="nil"/>
              <w:right w:val="single" w:sz="4" w:space="0" w:color="auto"/>
            </w:tcBorders>
            <w:vAlign w:val="center"/>
          </w:tcPr>
          <w:p w:rsidR="000265EC" w:rsidRPr="00EE1882" w:rsidRDefault="000265EC" w:rsidP="00473B80">
            <w:pPr>
              <w:pStyle w:val="ListParagraph"/>
              <w:spacing w:before="60" w:after="60"/>
              <w:ind w:left="0"/>
              <w:rPr>
                <w:rFonts w:ascii="Comic Sans MS" w:hAnsi="Comic Sans MS"/>
                <w:b/>
              </w:rPr>
            </w:pPr>
            <w:r w:rsidRPr="00EE1882">
              <w:rPr>
                <w:rFonts w:ascii="Comic Sans MS" w:hAnsi="Comic Sans MS"/>
                <w:b/>
              </w:rPr>
              <w:t>Observed</w:t>
            </w:r>
          </w:p>
        </w:tc>
        <w:tc>
          <w:tcPr>
            <w:tcW w:w="426" w:type="dxa"/>
            <w:tcBorders>
              <w:left w:val="single" w:sz="4" w:space="0" w:color="auto"/>
            </w:tcBorders>
            <w:vAlign w:val="center"/>
          </w:tcPr>
          <w:p w:rsidR="000265EC" w:rsidRPr="00EE1882" w:rsidRDefault="000265EC" w:rsidP="001E1C77">
            <w:pPr>
              <w:pStyle w:val="ListParagraph"/>
              <w:spacing w:before="60" w:after="60"/>
              <w:ind w:left="0"/>
              <w:jc w:val="center"/>
              <w:rPr>
                <w:rFonts w:ascii="Comic Sans MS" w:hAnsi="Comic Sans MS"/>
                <w:b/>
              </w:rPr>
            </w:pPr>
          </w:p>
        </w:tc>
      </w:tr>
      <w:tr w:rsidR="000265EC" w:rsidRPr="00EE1882" w:rsidTr="001E1C77">
        <w:trPr>
          <w:trHeight w:hRule="exact" w:val="113"/>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0265EC" w:rsidRPr="00EE1882" w:rsidRDefault="000265EC" w:rsidP="00473B80">
            <w:pPr>
              <w:pStyle w:val="ListParagraph"/>
              <w:spacing w:before="60" w:after="60"/>
              <w:ind w:left="0"/>
              <w:rPr>
                <w:rFonts w:ascii="Comic Sans MS" w:hAnsi="Comic Sans MS"/>
                <w:b/>
              </w:rPr>
            </w:pPr>
          </w:p>
        </w:tc>
        <w:tc>
          <w:tcPr>
            <w:tcW w:w="426" w:type="dxa"/>
            <w:tcBorders>
              <w:left w:val="nil"/>
              <w:right w:val="nil"/>
            </w:tcBorders>
            <w:vAlign w:val="center"/>
          </w:tcPr>
          <w:p w:rsidR="000265EC" w:rsidRPr="00EE1882" w:rsidRDefault="000265EC" w:rsidP="001E1C77">
            <w:pPr>
              <w:pStyle w:val="ListParagraph"/>
              <w:spacing w:before="60" w:after="60"/>
              <w:ind w:left="0"/>
              <w:jc w:val="center"/>
              <w:rPr>
                <w:rFonts w:ascii="Comic Sans MS" w:hAnsi="Comic Sans MS"/>
                <w:b/>
              </w:rPr>
            </w:pPr>
          </w:p>
        </w:tc>
      </w:tr>
      <w:tr w:rsidR="000265EC" w:rsidRPr="00EE1882" w:rsidTr="001E1C77">
        <w:trPr>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r w:rsidRPr="00EE1882">
              <w:rPr>
                <w:rFonts w:ascii="Comic Sans MS" w:hAnsi="Comic Sans MS"/>
                <w:b/>
              </w:rPr>
              <w:t>B</w:t>
            </w:r>
          </w:p>
        </w:tc>
        <w:tc>
          <w:tcPr>
            <w:tcW w:w="1533" w:type="dxa"/>
            <w:tcBorders>
              <w:top w:val="nil"/>
              <w:left w:val="nil"/>
              <w:bottom w:val="nil"/>
              <w:right w:val="single" w:sz="4" w:space="0" w:color="auto"/>
            </w:tcBorders>
            <w:vAlign w:val="center"/>
          </w:tcPr>
          <w:p w:rsidR="000265EC" w:rsidRPr="00EE1882" w:rsidRDefault="000265EC" w:rsidP="00473B80">
            <w:pPr>
              <w:pStyle w:val="ListParagraph"/>
              <w:spacing w:before="60" w:after="60"/>
              <w:ind w:left="0"/>
              <w:rPr>
                <w:rFonts w:ascii="Comic Sans MS" w:hAnsi="Comic Sans MS"/>
                <w:b/>
              </w:rPr>
            </w:pPr>
            <w:r w:rsidRPr="00EE1882">
              <w:rPr>
                <w:rFonts w:ascii="Comic Sans MS" w:hAnsi="Comic Sans MS"/>
                <w:b/>
              </w:rPr>
              <w:t>Estimated</w:t>
            </w:r>
          </w:p>
        </w:tc>
        <w:tc>
          <w:tcPr>
            <w:tcW w:w="426" w:type="dxa"/>
            <w:tcBorders>
              <w:left w:val="single" w:sz="4" w:space="0" w:color="auto"/>
            </w:tcBorders>
            <w:vAlign w:val="center"/>
          </w:tcPr>
          <w:p w:rsidR="000265EC" w:rsidRPr="00D01E17" w:rsidRDefault="000265EC" w:rsidP="00D01E17">
            <w:pPr>
              <w:pStyle w:val="ListParagraph"/>
              <w:spacing w:before="60" w:after="60"/>
              <w:ind w:left="0"/>
              <w:rPr>
                <w:rFonts w:ascii="Comic Sans MS" w:hAnsi="Comic Sans MS"/>
              </w:rPr>
            </w:pPr>
          </w:p>
        </w:tc>
      </w:tr>
      <w:tr w:rsidR="000265EC" w:rsidRPr="00EE1882" w:rsidTr="001E1C77">
        <w:trPr>
          <w:trHeight w:hRule="exact" w:val="113"/>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0265EC" w:rsidRPr="00EE1882" w:rsidRDefault="000265EC" w:rsidP="00473B80">
            <w:pPr>
              <w:pStyle w:val="ListParagraph"/>
              <w:spacing w:before="60" w:after="60"/>
              <w:ind w:left="0"/>
              <w:rPr>
                <w:rFonts w:ascii="Comic Sans MS" w:hAnsi="Comic Sans MS"/>
                <w:b/>
              </w:rPr>
            </w:pPr>
          </w:p>
        </w:tc>
        <w:tc>
          <w:tcPr>
            <w:tcW w:w="426" w:type="dxa"/>
            <w:tcBorders>
              <w:left w:val="nil"/>
              <w:right w:val="nil"/>
            </w:tcBorders>
            <w:vAlign w:val="center"/>
          </w:tcPr>
          <w:p w:rsidR="000265EC" w:rsidRPr="00EE1882" w:rsidRDefault="000265EC" w:rsidP="001E1C77">
            <w:pPr>
              <w:pStyle w:val="ListParagraph"/>
              <w:spacing w:before="60" w:after="60"/>
              <w:ind w:left="0"/>
              <w:jc w:val="center"/>
              <w:rPr>
                <w:rFonts w:ascii="Comic Sans MS" w:hAnsi="Comic Sans MS"/>
                <w:b/>
              </w:rPr>
            </w:pPr>
          </w:p>
        </w:tc>
      </w:tr>
      <w:tr w:rsidR="000265EC" w:rsidRPr="00EE1882" w:rsidTr="001E1C77">
        <w:trPr>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r w:rsidRPr="00EE1882">
              <w:rPr>
                <w:rFonts w:ascii="Comic Sans MS" w:hAnsi="Comic Sans MS"/>
                <w:b/>
              </w:rPr>
              <w:t>C</w:t>
            </w:r>
          </w:p>
        </w:tc>
        <w:tc>
          <w:tcPr>
            <w:tcW w:w="1533" w:type="dxa"/>
            <w:tcBorders>
              <w:top w:val="nil"/>
              <w:left w:val="nil"/>
              <w:bottom w:val="nil"/>
              <w:right w:val="single" w:sz="4" w:space="0" w:color="auto"/>
            </w:tcBorders>
            <w:vAlign w:val="center"/>
          </w:tcPr>
          <w:p w:rsidR="000265EC" w:rsidRPr="00EE1882" w:rsidRDefault="000265EC" w:rsidP="00473B80">
            <w:pPr>
              <w:pStyle w:val="ListParagraph"/>
              <w:spacing w:before="60" w:after="60"/>
              <w:ind w:left="0"/>
              <w:rPr>
                <w:rFonts w:ascii="Comic Sans MS" w:hAnsi="Comic Sans MS"/>
                <w:b/>
              </w:rPr>
            </w:pPr>
            <w:r w:rsidRPr="00EE1882">
              <w:rPr>
                <w:rFonts w:ascii="Comic Sans MS" w:hAnsi="Comic Sans MS"/>
                <w:b/>
              </w:rPr>
              <w:t>Projected</w:t>
            </w:r>
          </w:p>
        </w:tc>
        <w:tc>
          <w:tcPr>
            <w:tcW w:w="426" w:type="dxa"/>
            <w:tcBorders>
              <w:left w:val="single" w:sz="4" w:space="0" w:color="auto"/>
            </w:tcBorders>
            <w:vAlign w:val="center"/>
          </w:tcPr>
          <w:p w:rsidR="000265EC" w:rsidRPr="00EE1882" w:rsidRDefault="000265EC" w:rsidP="001E1C77">
            <w:pPr>
              <w:pStyle w:val="ListParagraph"/>
              <w:spacing w:before="60" w:after="60"/>
              <w:ind w:left="0"/>
              <w:jc w:val="center"/>
              <w:rPr>
                <w:rFonts w:ascii="Comic Sans MS" w:hAnsi="Comic Sans MS"/>
                <w:b/>
              </w:rPr>
            </w:pPr>
          </w:p>
        </w:tc>
      </w:tr>
      <w:tr w:rsidR="000265EC" w:rsidRPr="00EE1882" w:rsidTr="001E1C77">
        <w:trPr>
          <w:trHeight w:hRule="exact" w:val="113"/>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0265EC" w:rsidRPr="00EE1882" w:rsidRDefault="000265EC" w:rsidP="00473B80">
            <w:pPr>
              <w:pStyle w:val="ListParagraph"/>
              <w:spacing w:before="60" w:after="60"/>
              <w:ind w:left="0"/>
              <w:rPr>
                <w:rFonts w:ascii="Comic Sans MS" w:hAnsi="Comic Sans MS"/>
                <w:b/>
              </w:rPr>
            </w:pPr>
          </w:p>
        </w:tc>
        <w:tc>
          <w:tcPr>
            <w:tcW w:w="426" w:type="dxa"/>
            <w:tcBorders>
              <w:left w:val="nil"/>
              <w:right w:val="nil"/>
            </w:tcBorders>
            <w:vAlign w:val="center"/>
          </w:tcPr>
          <w:p w:rsidR="000265EC" w:rsidRPr="00EE1882" w:rsidRDefault="000265EC" w:rsidP="001E1C77">
            <w:pPr>
              <w:pStyle w:val="ListParagraph"/>
              <w:spacing w:before="60" w:after="60"/>
              <w:ind w:left="0"/>
              <w:jc w:val="center"/>
              <w:rPr>
                <w:rFonts w:ascii="Comic Sans MS" w:hAnsi="Comic Sans MS"/>
                <w:b/>
              </w:rPr>
            </w:pPr>
          </w:p>
        </w:tc>
      </w:tr>
      <w:tr w:rsidR="000265EC" w:rsidRPr="00EE1882" w:rsidTr="001E1C77">
        <w:trPr>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r w:rsidRPr="00EE1882">
              <w:rPr>
                <w:rFonts w:ascii="Comic Sans MS" w:hAnsi="Comic Sans MS"/>
                <w:b/>
              </w:rPr>
              <w:t>D</w:t>
            </w:r>
          </w:p>
        </w:tc>
        <w:tc>
          <w:tcPr>
            <w:tcW w:w="1533" w:type="dxa"/>
            <w:tcBorders>
              <w:top w:val="nil"/>
              <w:left w:val="nil"/>
              <w:bottom w:val="nil"/>
              <w:right w:val="single" w:sz="4" w:space="0" w:color="auto"/>
            </w:tcBorders>
            <w:vAlign w:val="center"/>
          </w:tcPr>
          <w:p w:rsidR="000265EC" w:rsidRPr="00EE1882" w:rsidRDefault="000265EC" w:rsidP="00473B80">
            <w:pPr>
              <w:pStyle w:val="ListParagraph"/>
              <w:spacing w:before="60" w:after="60"/>
              <w:ind w:left="0"/>
              <w:rPr>
                <w:rFonts w:ascii="Comic Sans MS" w:hAnsi="Comic Sans MS"/>
                <w:b/>
              </w:rPr>
            </w:pPr>
            <w:r w:rsidRPr="00EE1882">
              <w:rPr>
                <w:rFonts w:ascii="Comic Sans MS" w:hAnsi="Comic Sans MS"/>
                <w:b/>
              </w:rPr>
              <w:t>Inferred</w:t>
            </w:r>
          </w:p>
        </w:tc>
        <w:tc>
          <w:tcPr>
            <w:tcW w:w="426" w:type="dxa"/>
            <w:tcBorders>
              <w:left w:val="single" w:sz="4" w:space="0" w:color="auto"/>
            </w:tcBorders>
            <w:vAlign w:val="center"/>
          </w:tcPr>
          <w:p w:rsidR="000265EC" w:rsidRPr="00EE1882" w:rsidRDefault="000265EC" w:rsidP="001E1C77">
            <w:pPr>
              <w:pStyle w:val="ListParagraph"/>
              <w:spacing w:before="60" w:after="60"/>
              <w:ind w:left="0"/>
              <w:jc w:val="center"/>
              <w:rPr>
                <w:rFonts w:ascii="Comic Sans MS" w:hAnsi="Comic Sans MS"/>
                <w:b/>
              </w:rPr>
            </w:pPr>
          </w:p>
        </w:tc>
      </w:tr>
      <w:tr w:rsidR="000265EC" w:rsidRPr="00EE1882" w:rsidTr="001E1C77">
        <w:trPr>
          <w:trHeight w:hRule="exact" w:val="113"/>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0265EC" w:rsidRPr="00EE1882" w:rsidRDefault="000265EC" w:rsidP="00473B80">
            <w:pPr>
              <w:pStyle w:val="ListParagraph"/>
              <w:spacing w:before="60" w:after="60"/>
              <w:ind w:left="0"/>
              <w:rPr>
                <w:rFonts w:ascii="Comic Sans MS" w:hAnsi="Comic Sans MS"/>
                <w:b/>
              </w:rPr>
            </w:pPr>
          </w:p>
        </w:tc>
        <w:tc>
          <w:tcPr>
            <w:tcW w:w="426" w:type="dxa"/>
            <w:tcBorders>
              <w:left w:val="nil"/>
              <w:right w:val="nil"/>
            </w:tcBorders>
            <w:vAlign w:val="center"/>
          </w:tcPr>
          <w:p w:rsidR="000265EC" w:rsidRPr="00EE1882" w:rsidRDefault="000265EC" w:rsidP="001E1C77">
            <w:pPr>
              <w:pStyle w:val="ListParagraph"/>
              <w:spacing w:before="60" w:after="60"/>
              <w:ind w:left="0"/>
              <w:jc w:val="center"/>
              <w:rPr>
                <w:rFonts w:ascii="Comic Sans MS" w:hAnsi="Comic Sans MS"/>
                <w:b/>
              </w:rPr>
            </w:pPr>
          </w:p>
        </w:tc>
      </w:tr>
      <w:tr w:rsidR="000265EC" w:rsidRPr="00EE1882" w:rsidTr="001E1C77">
        <w:trPr>
          <w:jc w:val="center"/>
        </w:trPr>
        <w:tc>
          <w:tcPr>
            <w:tcW w:w="525" w:type="dxa"/>
            <w:tcBorders>
              <w:top w:val="nil"/>
              <w:left w:val="nil"/>
              <w:bottom w:val="nil"/>
              <w:right w:val="nil"/>
            </w:tcBorders>
            <w:vAlign w:val="center"/>
          </w:tcPr>
          <w:p w:rsidR="000265EC" w:rsidRPr="00EE1882" w:rsidRDefault="000265EC" w:rsidP="00473B80">
            <w:pPr>
              <w:pStyle w:val="ListParagraph"/>
              <w:spacing w:before="60" w:after="60"/>
              <w:ind w:left="0"/>
              <w:jc w:val="right"/>
              <w:rPr>
                <w:rFonts w:ascii="Comic Sans MS" w:hAnsi="Comic Sans MS"/>
                <w:b/>
              </w:rPr>
            </w:pPr>
            <w:r w:rsidRPr="00EE1882">
              <w:rPr>
                <w:rFonts w:ascii="Comic Sans MS" w:hAnsi="Comic Sans MS"/>
                <w:b/>
              </w:rPr>
              <w:t>E</w:t>
            </w:r>
          </w:p>
        </w:tc>
        <w:tc>
          <w:tcPr>
            <w:tcW w:w="1533" w:type="dxa"/>
            <w:tcBorders>
              <w:top w:val="nil"/>
              <w:left w:val="nil"/>
              <w:bottom w:val="nil"/>
              <w:right w:val="single" w:sz="4" w:space="0" w:color="auto"/>
            </w:tcBorders>
            <w:vAlign w:val="center"/>
          </w:tcPr>
          <w:p w:rsidR="000265EC" w:rsidRPr="00EE1882" w:rsidRDefault="000265EC" w:rsidP="00473B80">
            <w:pPr>
              <w:pStyle w:val="ListParagraph"/>
              <w:spacing w:before="60" w:after="60"/>
              <w:ind w:left="0"/>
              <w:rPr>
                <w:rFonts w:ascii="Comic Sans MS" w:hAnsi="Comic Sans MS"/>
                <w:b/>
              </w:rPr>
            </w:pPr>
            <w:r w:rsidRPr="00EE1882">
              <w:rPr>
                <w:rFonts w:ascii="Comic Sans MS" w:hAnsi="Comic Sans MS"/>
                <w:b/>
              </w:rPr>
              <w:t>Suspected</w:t>
            </w:r>
          </w:p>
        </w:tc>
        <w:tc>
          <w:tcPr>
            <w:tcW w:w="426" w:type="dxa"/>
            <w:tcBorders>
              <w:left w:val="single" w:sz="4" w:space="0" w:color="auto"/>
            </w:tcBorders>
            <w:vAlign w:val="center"/>
          </w:tcPr>
          <w:p w:rsidR="000265EC" w:rsidRPr="00EE1882" w:rsidRDefault="000265EC" w:rsidP="001E1C77">
            <w:pPr>
              <w:pStyle w:val="ListParagraph"/>
              <w:spacing w:before="60" w:after="60"/>
              <w:ind w:left="0"/>
              <w:jc w:val="center"/>
              <w:rPr>
                <w:rFonts w:ascii="Comic Sans MS" w:hAnsi="Comic Sans MS"/>
                <w:b/>
              </w:rPr>
            </w:pPr>
          </w:p>
        </w:tc>
      </w:tr>
    </w:tbl>
    <w:p w:rsidR="000265EC" w:rsidRDefault="000265EC" w:rsidP="000265EC">
      <w:pPr>
        <w:pStyle w:val="ListParagraph"/>
        <w:pBdr>
          <w:bottom w:val="single" w:sz="6" w:space="1" w:color="auto"/>
        </w:pBdr>
        <w:spacing w:before="60" w:after="60"/>
        <w:ind w:left="717"/>
        <w:rPr>
          <w:rFonts w:ascii="Comic Sans MS" w:hAnsi="Comic Sans MS"/>
        </w:rPr>
      </w:pPr>
    </w:p>
    <w:p w:rsidR="0051567A" w:rsidRDefault="0051567A" w:rsidP="000265EC">
      <w:pPr>
        <w:pStyle w:val="ListParagraph"/>
        <w:spacing w:before="60" w:after="60"/>
        <w:ind w:left="717"/>
        <w:rPr>
          <w:rFonts w:ascii="Comic Sans MS" w:hAnsi="Comic Sans MS"/>
        </w:rPr>
      </w:pPr>
    </w:p>
    <w:p w:rsidR="00DA55C7" w:rsidRDefault="000265EC" w:rsidP="00932459">
      <w:pPr>
        <w:pStyle w:val="ListParagraph"/>
        <w:numPr>
          <w:ilvl w:val="0"/>
          <w:numId w:val="4"/>
        </w:numPr>
        <w:spacing w:before="60" w:after="60"/>
        <w:rPr>
          <w:rFonts w:ascii="Comic Sans MS" w:hAnsi="Comic Sans MS"/>
        </w:rPr>
      </w:pPr>
      <w:r>
        <w:rPr>
          <w:rFonts w:ascii="Comic Sans MS" w:hAnsi="Comic Sans MS"/>
        </w:rPr>
        <w:t xml:space="preserve">The scientists studying the mollusc </w:t>
      </w:r>
      <w:r w:rsidR="00782C58">
        <w:rPr>
          <w:rFonts w:ascii="Comic Sans MS" w:hAnsi="Comic Sans MS"/>
        </w:rPr>
        <w:t>mentioned</w:t>
      </w:r>
      <w:r>
        <w:rPr>
          <w:rFonts w:ascii="Comic Sans MS" w:hAnsi="Comic Sans MS"/>
        </w:rPr>
        <w:t xml:space="preserve"> in example 1 report that so far all attempts to prevent the spread of the ant have failed. </w:t>
      </w:r>
      <w:r w:rsidR="00B85596">
        <w:rPr>
          <w:rFonts w:ascii="Comic Sans MS" w:hAnsi="Comic Sans MS"/>
        </w:rPr>
        <w:t xml:space="preserve">Based on the past rate of the ant spreading along the </w:t>
      </w:r>
      <w:r w:rsidR="00EB4CFF">
        <w:rPr>
          <w:rFonts w:ascii="Comic Sans MS" w:hAnsi="Comic Sans MS"/>
        </w:rPr>
        <w:t>archipelago</w:t>
      </w:r>
      <w:r w:rsidR="00B85596">
        <w:rPr>
          <w:rFonts w:ascii="Comic Sans MS" w:hAnsi="Comic Sans MS"/>
        </w:rPr>
        <w:t xml:space="preserve">, it is highly likely that </w:t>
      </w:r>
      <w:r>
        <w:rPr>
          <w:rFonts w:ascii="Comic Sans MS" w:hAnsi="Comic Sans MS"/>
        </w:rPr>
        <w:t>it</w:t>
      </w:r>
      <w:r w:rsidR="00B85596">
        <w:rPr>
          <w:rFonts w:ascii="Comic Sans MS" w:hAnsi="Comic Sans MS"/>
        </w:rPr>
        <w:t xml:space="preserve"> will spread to the last island within the next five years.</w:t>
      </w:r>
      <w:r w:rsidR="00932459">
        <w:rPr>
          <w:rFonts w:ascii="Comic Sans MS" w:hAnsi="Comic Sans MS"/>
        </w:rPr>
        <w:t xml:space="preserve"> Therefore it is predicted that the remaining </w:t>
      </w:r>
      <w:r w:rsidR="00F041E4">
        <w:rPr>
          <w:rFonts w:ascii="Comic Sans MS" w:hAnsi="Comic Sans MS"/>
        </w:rPr>
        <w:t xml:space="preserve">wild </w:t>
      </w:r>
      <w:r w:rsidR="00932459">
        <w:rPr>
          <w:rFonts w:ascii="Comic Sans MS" w:hAnsi="Comic Sans MS"/>
        </w:rPr>
        <w:t>mollusc population will undergo a decline of 90</w:t>
      </w:r>
      <w:r w:rsidR="00EE1882">
        <w:rPr>
          <w:rFonts w:ascii="Comic Sans MS" w:hAnsi="Comic Sans MS"/>
        </w:rPr>
        <w:t>-100</w:t>
      </w:r>
      <w:r w:rsidR="00932459">
        <w:rPr>
          <w:rFonts w:ascii="Comic Sans MS" w:hAnsi="Comic Sans MS"/>
        </w:rPr>
        <w:t>% within the next ten years.</w:t>
      </w:r>
      <w:r w:rsidR="00F041E4">
        <w:rPr>
          <w:rFonts w:ascii="Comic Sans MS" w:hAnsi="Comic Sans MS"/>
        </w:rPr>
        <w:t xml:space="preserve"> A captive breeding programme is now underway.</w:t>
      </w:r>
    </w:p>
    <w:p w:rsidR="0006030F" w:rsidRDefault="0006030F" w:rsidP="0006030F">
      <w:pPr>
        <w:pStyle w:val="ListParagraph"/>
        <w:spacing w:before="60" w:after="60"/>
        <w:ind w:left="717"/>
        <w:rPr>
          <w:rFonts w:ascii="Comic Sans MS" w:hAnsi="Comic Sans MS"/>
        </w:rPr>
      </w:pPr>
    </w:p>
    <w:p w:rsidR="00932459" w:rsidRPr="00EE1882" w:rsidRDefault="00932459" w:rsidP="00932459">
      <w:pPr>
        <w:pStyle w:val="ListParagraph"/>
        <w:spacing w:before="60" w:after="60"/>
        <w:ind w:left="717"/>
        <w:rPr>
          <w:rFonts w:ascii="Comic Sans MS" w:hAnsi="Comic Sans MS"/>
          <w:b/>
        </w:rPr>
      </w:pPr>
      <w:r w:rsidRPr="00EE1882">
        <w:rPr>
          <w:rFonts w:ascii="Comic Sans MS" w:hAnsi="Comic Sans MS"/>
          <w:b/>
        </w:rPr>
        <w:t xml:space="preserve">The future </w:t>
      </w:r>
      <w:r w:rsidR="00EE1882" w:rsidRPr="00EE1882">
        <w:rPr>
          <w:rFonts w:ascii="Comic Sans MS" w:hAnsi="Comic Sans MS"/>
          <w:b/>
        </w:rPr>
        <w:t>rate of decline (90-100% within 10 years) is:</w:t>
      </w:r>
    </w:p>
    <w:p w:rsidR="00EE1882" w:rsidRPr="00EE1882" w:rsidRDefault="00EE1882" w:rsidP="00932459">
      <w:pPr>
        <w:pStyle w:val="ListParagraph"/>
        <w:spacing w:before="60" w:after="60"/>
        <w:ind w:left="717"/>
        <w:rPr>
          <w:rFonts w:ascii="Comic Sans MS" w:hAnsi="Comic Sans MS"/>
          <w:b/>
        </w:rPr>
      </w:pPr>
    </w:p>
    <w:tbl>
      <w:tblPr>
        <w:tblStyle w:val="TableGrid"/>
        <w:tblW w:w="0" w:type="auto"/>
        <w:jc w:val="center"/>
        <w:tblLook w:val="04A0"/>
      </w:tblPr>
      <w:tblGrid>
        <w:gridCol w:w="525"/>
        <w:gridCol w:w="1533"/>
        <w:gridCol w:w="426"/>
      </w:tblGrid>
      <w:tr w:rsidR="00EE1882" w:rsidRPr="00EE1882" w:rsidTr="00473B80">
        <w:trPr>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r w:rsidRPr="00EE1882">
              <w:rPr>
                <w:rFonts w:ascii="Comic Sans MS" w:hAnsi="Comic Sans MS"/>
                <w:b/>
              </w:rPr>
              <w:t>A</w:t>
            </w:r>
          </w:p>
        </w:tc>
        <w:tc>
          <w:tcPr>
            <w:tcW w:w="1533" w:type="dxa"/>
            <w:tcBorders>
              <w:top w:val="nil"/>
              <w:left w:val="nil"/>
              <w:bottom w:val="nil"/>
              <w:right w:val="single" w:sz="4" w:space="0" w:color="auto"/>
            </w:tcBorders>
            <w:vAlign w:val="center"/>
          </w:tcPr>
          <w:p w:rsidR="00EE1882" w:rsidRPr="00EE1882" w:rsidRDefault="00EE1882" w:rsidP="00473B80">
            <w:pPr>
              <w:pStyle w:val="ListParagraph"/>
              <w:spacing w:before="60" w:after="60"/>
              <w:ind w:left="0"/>
              <w:rPr>
                <w:rFonts w:ascii="Comic Sans MS" w:hAnsi="Comic Sans MS"/>
                <w:b/>
              </w:rPr>
            </w:pPr>
            <w:r w:rsidRPr="00EE1882">
              <w:rPr>
                <w:rFonts w:ascii="Comic Sans MS" w:hAnsi="Comic Sans MS"/>
                <w:b/>
              </w:rPr>
              <w:t>Observed</w:t>
            </w:r>
          </w:p>
        </w:tc>
        <w:tc>
          <w:tcPr>
            <w:tcW w:w="426" w:type="dxa"/>
            <w:tcBorders>
              <w:left w:val="single" w:sz="4" w:space="0" w:color="auto"/>
            </w:tcBorders>
            <w:vAlign w:val="center"/>
          </w:tcPr>
          <w:p w:rsidR="00EE1882" w:rsidRPr="00EE1882" w:rsidRDefault="00EE1882" w:rsidP="00EE1882">
            <w:pPr>
              <w:pStyle w:val="ListParagraph"/>
              <w:spacing w:before="60" w:after="60"/>
              <w:ind w:left="0"/>
              <w:jc w:val="center"/>
              <w:rPr>
                <w:rFonts w:ascii="Comic Sans MS" w:hAnsi="Comic Sans MS"/>
                <w:b/>
              </w:rPr>
            </w:pPr>
          </w:p>
        </w:tc>
      </w:tr>
      <w:tr w:rsidR="00EE1882" w:rsidRPr="00EE1882" w:rsidTr="00473B80">
        <w:trPr>
          <w:trHeight w:hRule="exact" w:val="113"/>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EE1882" w:rsidRPr="00EE1882" w:rsidRDefault="00EE1882" w:rsidP="00473B80">
            <w:pPr>
              <w:pStyle w:val="ListParagraph"/>
              <w:spacing w:before="60" w:after="60"/>
              <w:ind w:left="0"/>
              <w:rPr>
                <w:rFonts w:ascii="Comic Sans MS" w:hAnsi="Comic Sans MS"/>
                <w:b/>
              </w:rPr>
            </w:pPr>
          </w:p>
        </w:tc>
        <w:tc>
          <w:tcPr>
            <w:tcW w:w="426" w:type="dxa"/>
            <w:tcBorders>
              <w:left w:val="nil"/>
              <w:right w:val="nil"/>
            </w:tcBorders>
            <w:vAlign w:val="center"/>
          </w:tcPr>
          <w:p w:rsidR="00EE1882" w:rsidRPr="00EE1882" w:rsidRDefault="00EE1882" w:rsidP="00EE1882">
            <w:pPr>
              <w:pStyle w:val="ListParagraph"/>
              <w:spacing w:before="60" w:after="60"/>
              <w:ind w:left="0"/>
              <w:jc w:val="center"/>
              <w:rPr>
                <w:rFonts w:ascii="Comic Sans MS" w:hAnsi="Comic Sans MS"/>
                <w:b/>
              </w:rPr>
            </w:pPr>
          </w:p>
        </w:tc>
      </w:tr>
      <w:tr w:rsidR="00EE1882" w:rsidRPr="00EE1882" w:rsidTr="00473B80">
        <w:trPr>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r w:rsidRPr="00EE1882">
              <w:rPr>
                <w:rFonts w:ascii="Comic Sans MS" w:hAnsi="Comic Sans MS"/>
                <w:b/>
              </w:rPr>
              <w:t>B</w:t>
            </w:r>
          </w:p>
        </w:tc>
        <w:tc>
          <w:tcPr>
            <w:tcW w:w="1533" w:type="dxa"/>
            <w:tcBorders>
              <w:top w:val="nil"/>
              <w:left w:val="nil"/>
              <w:bottom w:val="nil"/>
              <w:right w:val="single" w:sz="4" w:space="0" w:color="auto"/>
            </w:tcBorders>
            <w:vAlign w:val="center"/>
          </w:tcPr>
          <w:p w:rsidR="00EE1882" w:rsidRPr="00EE1882" w:rsidRDefault="00EE1882" w:rsidP="00473B80">
            <w:pPr>
              <w:pStyle w:val="ListParagraph"/>
              <w:spacing w:before="60" w:after="60"/>
              <w:ind w:left="0"/>
              <w:rPr>
                <w:rFonts w:ascii="Comic Sans MS" w:hAnsi="Comic Sans MS"/>
                <w:b/>
              </w:rPr>
            </w:pPr>
            <w:r w:rsidRPr="00EE1882">
              <w:rPr>
                <w:rFonts w:ascii="Comic Sans MS" w:hAnsi="Comic Sans MS"/>
                <w:b/>
              </w:rPr>
              <w:t>Estimated</w:t>
            </w:r>
          </w:p>
        </w:tc>
        <w:tc>
          <w:tcPr>
            <w:tcW w:w="426" w:type="dxa"/>
            <w:tcBorders>
              <w:left w:val="single" w:sz="4" w:space="0" w:color="auto"/>
            </w:tcBorders>
            <w:vAlign w:val="center"/>
          </w:tcPr>
          <w:p w:rsidR="00EE1882" w:rsidRPr="00EE1882" w:rsidRDefault="00EE1882" w:rsidP="00EE1882">
            <w:pPr>
              <w:pStyle w:val="ListParagraph"/>
              <w:spacing w:before="60" w:after="60"/>
              <w:ind w:left="0"/>
              <w:jc w:val="center"/>
              <w:rPr>
                <w:rFonts w:ascii="Comic Sans MS" w:hAnsi="Comic Sans MS"/>
                <w:b/>
              </w:rPr>
            </w:pPr>
          </w:p>
        </w:tc>
      </w:tr>
      <w:tr w:rsidR="00EE1882" w:rsidRPr="00EE1882" w:rsidTr="00473B80">
        <w:trPr>
          <w:trHeight w:hRule="exact" w:val="113"/>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EE1882" w:rsidRPr="00EE1882" w:rsidRDefault="00EE1882" w:rsidP="00473B80">
            <w:pPr>
              <w:pStyle w:val="ListParagraph"/>
              <w:spacing w:before="60" w:after="60"/>
              <w:ind w:left="0"/>
              <w:rPr>
                <w:rFonts w:ascii="Comic Sans MS" w:hAnsi="Comic Sans MS"/>
                <w:b/>
              </w:rPr>
            </w:pPr>
          </w:p>
        </w:tc>
        <w:tc>
          <w:tcPr>
            <w:tcW w:w="426" w:type="dxa"/>
            <w:tcBorders>
              <w:left w:val="nil"/>
              <w:right w:val="nil"/>
            </w:tcBorders>
            <w:vAlign w:val="center"/>
          </w:tcPr>
          <w:p w:rsidR="00EE1882" w:rsidRPr="00EE1882" w:rsidRDefault="00EE1882" w:rsidP="00EE1882">
            <w:pPr>
              <w:pStyle w:val="ListParagraph"/>
              <w:spacing w:before="60" w:after="60"/>
              <w:ind w:left="0"/>
              <w:jc w:val="center"/>
              <w:rPr>
                <w:rFonts w:ascii="Comic Sans MS" w:hAnsi="Comic Sans MS"/>
                <w:b/>
              </w:rPr>
            </w:pPr>
          </w:p>
        </w:tc>
      </w:tr>
      <w:tr w:rsidR="00EE1882" w:rsidRPr="00EE1882" w:rsidTr="00473B80">
        <w:trPr>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r w:rsidRPr="00EE1882">
              <w:rPr>
                <w:rFonts w:ascii="Comic Sans MS" w:hAnsi="Comic Sans MS"/>
                <w:b/>
              </w:rPr>
              <w:t>C</w:t>
            </w:r>
          </w:p>
        </w:tc>
        <w:tc>
          <w:tcPr>
            <w:tcW w:w="1533" w:type="dxa"/>
            <w:tcBorders>
              <w:top w:val="nil"/>
              <w:left w:val="nil"/>
              <w:bottom w:val="nil"/>
              <w:right w:val="single" w:sz="4" w:space="0" w:color="auto"/>
            </w:tcBorders>
            <w:vAlign w:val="center"/>
          </w:tcPr>
          <w:p w:rsidR="00EE1882" w:rsidRPr="00EE1882" w:rsidRDefault="00EE1882" w:rsidP="00473B80">
            <w:pPr>
              <w:pStyle w:val="ListParagraph"/>
              <w:spacing w:before="60" w:after="60"/>
              <w:ind w:left="0"/>
              <w:rPr>
                <w:rFonts w:ascii="Comic Sans MS" w:hAnsi="Comic Sans MS"/>
                <w:b/>
              </w:rPr>
            </w:pPr>
            <w:r w:rsidRPr="00EE1882">
              <w:rPr>
                <w:rFonts w:ascii="Comic Sans MS" w:hAnsi="Comic Sans MS"/>
                <w:b/>
              </w:rPr>
              <w:t>Projected</w:t>
            </w:r>
          </w:p>
        </w:tc>
        <w:tc>
          <w:tcPr>
            <w:tcW w:w="426" w:type="dxa"/>
            <w:tcBorders>
              <w:left w:val="single" w:sz="4" w:space="0" w:color="auto"/>
            </w:tcBorders>
            <w:vAlign w:val="center"/>
          </w:tcPr>
          <w:p w:rsidR="00EE1882" w:rsidRPr="00EE1882" w:rsidRDefault="00EE1882" w:rsidP="00EE1882">
            <w:pPr>
              <w:pStyle w:val="ListParagraph"/>
              <w:spacing w:before="60" w:after="60"/>
              <w:ind w:left="0"/>
              <w:jc w:val="center"/>
              <w:rPr>
                <w:rFonts w:ascii="Comic Sans MS" w:hAnsi="Comic Sans MS"/>
                <w:b/>
              </w:rPr>
            </w:pPr>
          </w:p>
        </w:tc>
      </w:tr>
      <w:tr w:rsidR="00EE1882" w:rsidRPr="00EE1882" w:rsidTr="00473B80">
        <w:trPr>
          <w:trHeight w:hRule="exact" w:val="113"/>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EE1882" w:rsidRPr="00EE1882" w:rsidRDefault="00EE1882" w:rsidP="00473B80">
            <w:pPr>
              <w:pStyle w:val="ListParagraph"/>
              <w:spacing w:before="60" w:after="60"/>
              <w:ind w:left="0"/>
              <w:rPr>
                <w:rFonts w:ascii="Comic Sans MS" w:hAnsi="Comic Sans MS"/>
                <w:b/>
              </w:rPr>
            </w:pPr>
          </w:p>
        </w:tc>
        <w:tc>
          <w:tcPr>
            <w:tcW w:w="426" w:type="dxa"/>
            <w:tcBorders>
              <w:left w:val="nil"/>
              <w:right w:val="nil"/>
            </w:tcBorders>
            <w:vAlign w:val="center"/>
          </w:tcPr>
          <w:p w:rsidR="00EE1882" w:rsidRPr="00EE1882" w:rsidRDefault="00EE1882" w:rsidP="00EE1882">
            <w:pPr>
              <w:pStyle w:val="ListParagraph"/>
              <w:spacing w:before="60" w:after="60"/>
              <w:ind w:left="0"/>
              <w:jc w:val="center"/>
              <w:rPr>
                <w:rFonts w:ascii="Comic Sans MS" w:hAnsi="Comic Sans MS"/>
                <w:b/>
              </w:rPr>
            </w:pPr>
          </w:p>
        </w:tc>
      </w:tr>
      <w:tr w:rsidR="00EE1882" w:rsidRPr="00EE1882" w:rsidTr="00473B80">
        <w:trPr>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r w:rsidRPr="00EE1882">
              <w:rPr>
                <w:rFonts w:ascii="Comic Sans MS" w:hAnsi="Comic Sans MS"/>
                <w:b/>
              </w:rPr>
              <w:t>D</w:t>
            </w:r>
          </w:p>
        </w:tc>
        <w:tc>
          <w:tcPr>
            <w:tcW w:w="1533" w:type="dxa"/>
            <w:tcBorders>
              <w:top w:val="nil"/>
              <w:left w:val="nil"/>
              <w:bottom w:val="nil"/>
              <w:right w:val="single" w:sz="4" w:space="0" w:color="auto"/>
            </w:tcBorders>
            <w:vAlign w:val="center"/>
          </w:tcPr>
          <w:p w:rsidR="00EE1882" w:rsidRPr="00EE1882" w:rsidRDefault="00EE1882" w:rsidP="00473B80">
            <w:pPr>
              <w:pStyle w:val="ListParagraph"/>
              <w:spacing w:before="60" w:after="60"/>
              <w:ind w:left="0"/>
              <w:rPr>
                <w:rFonts w:ascii="Comic Sans MS" w:hAnsi="Comic Sans MS"/>
                <w:b/>
              </w:rPr>
            </w:pPr>
            <w:r w:rsidRPr="00EE1882">
              <w:rPr>
                <w:rFonts w:ascii="Comic Sans MS" w:hAnsi="Comic Sans MS"/>
                <w:b/>
              </w:rPr>
              <w:t>Inferred</w:t>
            </w:r>
          </w:p>
        </w:tc>
        <w:tc>
          <w:tcPr>
            <w:tcW w:w="426" w:type="dxa"/>
            <w:tcBorders>
              <w:left w:val="single" w:sz="4" w:space="0" w:color="auto"/>
            </w:tcBorders>
            <w:vAlign w:val="center"/>
          </w:tcPr>
          <w:p w:rsidR="00EE1882" w:rsidRPr="00EE1882" w:rsidRDefault="00EE1882" w:rsidP="00EE1882">
            <w:pPr>
              <w:pStyle w:val="ListParagraph"/>
              <w:spacing w:before="60" w:after="60"/>
              <w:ind w:left="0"/>
              <w:jc w:val="center"/>
              <w:rPr>
                <w:rFonts w:ascii="Comic Sans MS" w:hAnsi="Comic Sans MS"/>
                <w:b/>
              </w:rPr>
            </w:pPr>
          </w:p>
        </w:tc>
      </w:tr>
      <w:tr w:rsidR="00EE1882" w:rsidRPr="00EE1882" w:rsidTr="00473B80">
        <w:trPr>
          <w:trHeight w:hRule="exact" w:val="113"/>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EE1882" w:rsidRPr="00EE1882" w:rsidRDefault="00EE1882" w:rsidP="00473B80">
            <w:pPr>
              <w:pStyle w:val="ListParagraph"/>
              <w:spacing w:before="60" w:after="60"/>
              <w:ind w:left="0"/>
              <w:rPr>
                <w:rFonts w:ascii="Comic Sans MS" w:hAnsi="Comic Sans MS"/>
                <w:b/>
              </w:rPr>
            </w:pPr>
          </w:p>
        </w:tc>
        <w:tc>
          <w:tcPr>
            <w:tcW w:w="426" w:type="dxa"/>
            <w:tcBorders>
              <w:left w:val="nil"/>
              <w:right w:val="nil"/>
            </w:tcBorders>
            <w:vAlign w:val="center"/>
          </w:tcPr>
          <w:p w:rsidR="00EE1882" w:rsidRPr="00EE1882" w:rsidRDefault="00EE1882" w:rsidP="00EE1882">
            <w:pPr>
              <w:pStyle w:val="ListParagraph"/>
              <w:spacing w:before="60" w:after="60"/>
              <w:ind w:left="0"/>
              <w:jc w:val="center"/>
              <w:rPr>
                <w:rFonts w:ascii="Comic Sans MS" w:hAnsi="Comic Sans MS"/>
                <w:b/>
              </w:rPr>
            </w:pPr>
          </w:p>
        </w:tc>
      </w:tr>
      <w:tr w:rsidR="00EE1882" w:rsidRPr="00EE1882" w:rsidTr="00473B80">
        <w:trPr>
          <w:jc w:val="center"/>
        </w:trPr>
        <w:tc>
          <w:tcPr>
            <w:tcW w:w="525" w:type="dxa"/>
            <w:tcBorders>
              <w:top w:val="nil"/>
              <w:left w:val="nil"/>
              <w:bottom w:val="nil"/>
              <w:right w:val="nil"/>
            </w:tcBorders>
            <w:vAlign w:val="center"/>
          </w:tcPr>
          <w:p w:rsidR="00EE1882" w:rsidRPr="00EE1882" w:rsidRDefault="00EE1882" w:rsidP="00473B80">
            <w:pPr>
              <w:pStyle w:val="ListParagraph"/>
              <w:spacing w:before="60" w:after="60"/>
              <w:ind w:left="0"/>
              <w:jc w:val="right"/>
              <w:rPr>
                <w:rFonts w:ascii="Comic Sans MS" w:hAnsi="Comic Sans MS"/>
                <w:b/>
              </w:rPr>
            </w:pPr>
            <w:r w:rsidRPr="00EE1882">
              <w:rPr>
                <w:rFonts w:ascii="Comic Sans MS" w:hAnsi="Comic Sans MS"/>
                <w:b/>
              </w:rPr>
              <w:t>E</w:t>
            </w:r>
          </w:p>
        </w:tc>
        <w:tc>
          <w:tcPr>
            <w:tcW w:w="1533" w:type="dxa"/>
            <w:tcBorders>
              <w:top w:val="nil"/>
              <w:left w:val="nil"/>
              <w:bottom w:val="nil"/>
              <w:right w:val="single" w:sz="4" w:space="0" w:color="auto"/>
            </w:tcBorders>
            <w:vAlign w:val="center"/>
          </w:tcPr>
          <w:p w:rsidR="00EE1882" w:rsidRPr="00EE1882" w:rsidRDefault="00EE1882" w:rsidP="00473B80">
            <w:pPr>
              <w:pStyle w:val="ListParagraph"/>
              <w:spacing w:before="60" w:after="60"/>
              <w:ind w:left="0"/>
              <w:rPr>
                <w:rFonts w:ascii="Comic Sans MS" w:hAnsi="Comic Sans MS"/>
                <w:b/>
              </w:rPr>
            </w:pPr>
            <w:r w:rsidRPr="00EE1882">
              <w:rPr>
                <w:rFonts w:ascii="Comic Sans MS" w:hAnsi="Comic Sans MS"/>
                <w:b/>
              </w:rPr>
              <w:t>Suspected</w:t>
            </w:r>
          </w:p>
        </w:tc>
        <w:tc>
          <w:tcPr>
            <w:tcW w:w="426" w:type="dxa"/>
            <w:tcBorders>
              <w:left w:val="single" w:sz="4" w:space="0" w:color="auto"/>
            </w:tcBorders>
            <w:vAlign w:val="center"/>
          </w:tcPr>
          <w:p w:rsidR="00EE1882" w:rsidRPr="00EE1882" w:rsidRDefault="00EE1882" w:rsidP="00EE1882">
            <w:pPr>
              <w:pStyle w:val="ListParagraph"/>
              <w:spacing w:before="60" w:after="60"/>
              <w:ind w:left="0"/>
              <w:jc w:val="center"/>
              <w:rPr>
                <w:rFonts w:ascii="Comic Sans MS" w:hAnsi="Comic Sans MS"/>
                <w:b/>
              </w:rPr>
            </w:pPr>
          </w:p>
        </w:tc>
      </w:tr>
    </w:tbl>
    <w:p w:rsidR="00EE1882" w:rsidRDefault="00EE1882" w:rsidP="00932459">
      <w:pPr>
        <w:pStyle w:val="ListParagraph"/>
        <w:pBdr>
          <w:bottom w:val="single" w:sz="6" w:space="1" w:color="auto"/>
        </w:pBdr>
        <w:spacing w:before="60" w:after="60"/>
        <w:ind w:left="717"/>
        <w:rPr>
          <w:rFonts w:ascii="Comic Sans MS" w:hAnsi="Comic Sans MS"/>
        </w:rPr>
      </w:pPr>
    </w:p>
    <w:p w:rsidR="0051567A" w:rsidRDefault="0051567A" w:rsidP="00932459">
      <w:pPr>
        <w:pStyle w:val="ListParagraph"/>
        <w:spacing w:before="60" w:after="60"/>
        <w:ind w:left="717"/>
        <w:rPr>
          <w:rFonts w:ascii="Comic Sans MS" w:hAnsi="Comic Sans MS"/>
        </w:rPr>
      </w:pPr>
    </w:p>
    <w:p w:rsidR="007173EA" w:rsidRDefault="007F25D6" w:rsidP="007173EA">
      <w:pPr>
        <w:pStyle w:val="ListParagraph"/>
        <w:numPr>
          <w:ilvl w:val="0"/>
          <w:numId w:val="4"/>
        </w:numPr>
        <w:spacing w:before="60" w:after="60"/>
        <w:rPr>
          <w:rFonts w:ascii="Comic Sans MS" w:hAnsi="Comic Sans MS"/>
        </w:rPr>
      </w:pPr>
      <w:r>
        <w:rPr>
          <w:rFonts w:ascii="Comic Sans MS" w:hAnsi="Comic Sans MS"/>
        </w:rPr>
        <w:lastRenderedPageBreak/>
        <w:t xml:space="preserve">A </w:t>
      </w:r>
      <w:r w:rsidR="00862DEE">
        <w:rPr>
          <w:rFonts w:ascii="Comic Sans MS" w:hAnsi="Comic Sans MS"/>
        </w:rPr>
        <w:t>semi-aquatic fern</w:t>
      </w:r>
      <w:r>
        <w:rPr>
          <w:rFonts w:ascii="Comic Sans MS" w:hAnsi="Comic Sans MS"/>
        </w:rPr>
        <w:t xml:space="preserve"> </w:t>
      </w:r>
      <w:r w:rsidR="00862DEE">
        <w:rPr>
          <w:rFonts w:ascii="Comic Sans MS" w:hAnsi="Comic Sans MS"/>
        </w:rPr>
        <w:t xml:space="preserve">grows in shallow depressions on level or slightly sloping ground. The </w:t>
      </w:r>
      <w:r w:rsidR="00473B80">
        <w:rPr>
          <w:rFonts w:ascii="Comic Sans MS" w:hAnsi="Comic Sans MS"/>
        </w:rPr>
        <w:t>results</w:t>
      </w:r>
      <w:r w:rsidR="00862DEE">
        <w:rPr>
          <w:rFonts w:ascii="Comic Sans MS" w:hAnsi="Comic Sans MS"/>
        </w:rPr>
        <w:t xml:space="preserve"> of studies published in peer-reviewed journals show that this plant requires periodic flooding to complete its life cycle.</w:t>
      </w:r>
      <w:r w:rsidR="00473B80">
        <w:rPr>
          <w:rFonts w:ascii="Comic Sans MS" w:hAnsi="Comic Sans MS"/>
        </w:rPr>
        <w:t xml:space="preserve"> </w:t>
      </w:r>
      <w:r w:rsidR="002E59D5">
        <w:rPr>
          <w:rFonts w:ascii="Comic Sans MS" w:hAnsi="Comic Sans MS"/>
        </w:rPr>
        <w:t>Over the last ten years, h</w:t>
      </w:r>
      <w:r w:rsidR="00473B80">
        <w:rPr>
          <w:rFonts w:ascii="Comic Sans MS" w:hAnsi="Comic Sans MS"/>
        </w:rPr>
        <w:t>uman housing and tourist developments have been spreading in the area where this plant grows</w:t>
      </w:r>
      <w:r w:rsidR="002E59D5">
        <w:rPr>
          <w:rFonts w:ascii="Comic Sans MS" w:hAnsi="Comic Sans MS"/>
        </w:rPr>
        <w:t>. T</w:t>
      </w:r>
      <w:r w:rsidR="00473B80">
        <w:rPr>
          <w:rFonts w:ascii="Comic Sans MS" w:hAnsi="Comic Sans MS"/>
        </w:rPr>
        <w:t xml:space="preserve">hese developments are set to continue as the local economy increasingly relies on tourism. As flood-control measures are introduced to increase development potential in the area, the quality and area of suitable habitat for this fern is </w:t>
      </w:r>
      <w:r w:rsidR="00D8031A">
        <w:rPr>
          <w:rFonts w:ascii="Comic Sans MS" w:hAnsi="Comic Sans MS"/>
        </w:rPr>
        <w:t xml:space="preserve">likely to </w:t>
      </w:r>
      <w:r w:rsidR="00473B80">
        <w:rPr>
          <w:rFonts w:ascii="Comic Sans MS" w:hAnsi="Comic Sans MS"/>
        </w:rPr>
        <w:t>continu</w:t>
      </w:r>
      <w:r w:rsidR="00D8031A">
        <w:rPr>
          <w:rFonts w:ascii="Comic Sans MS" w:hAnsi="Comic Sans MS"/>
        </w:rPr>
        <w:t>e</w:t>
      </w:r>
      <w:r w:rsidR="00473B80">
        <w:rPr>
          <w:rFonts w:ascii="Comic Sans MS" w:hAnsi="Comic Sans MS"/>
        </w:rPr>
        <w:t xml:space="preserve"> </w:t>
      </w:r>
      <w:r w:rsidR="00D8031A">
        <w:rPr>
          <w:rFonts w:ascii="Comic Sans MS" w:hAnsi="Comic Sans MS"/>
        </w:rPr>
        <w:t>declining</w:t>
      </w:r>
      <w:r w:rsidR="00473B80">
        <w:rPr>
          <w:rFonts w:ascii="Comic Sans MS" w:hAnsi="Comic Sans MS"/>
        </w:rPr>
        <w:t>.</w:t>
      </w:r>
    </w:p>
    <w:p w:rsidR="007173EA" w:rsidRDefault="007173EA" w:rsidP="007173EA">
      <w:pPr>
        <w:pStyle w:val="ListParagraph"/>
        <w:spacing w:before="60" w:after="60"/>
        <w:ind w:left="717"/>
        <w:rPr>
          <w:rFonts w:ascii="Comic Sans MS" w:hAnsi="Comic Sans MS"/>
        </w:rPr>
      </w:pPr>
    </w:p>
    <w:p w:rsidR="007173EA" w:rsidRPr="00EE1882" w:rsidRDefault="00473B80" w:rsidP="007173EA">
      <w:pPr>
        <w:pStyle w:val="ListParagraph"/>
        <w:spacing w:before="60" w:after="60"/>
        <w:ind w:left="717"/>
        <w:rPr>
          <w:rFonts w:ascii="Comic Sans MS" w:hAnsi="Comic Sans MS"/>
          <w:b/>
        </w:rPr>
      </w:pPr>
      <w:r>
        <w:rPr>
          <w:rFonts w:ascii="Comic Sans MS" w:hAnsi="Comic Sans MS"/>
          <w:b/>
        </w:rPr>
        <w:t>In this case, continuing decline in area and quality of habitat is</w:t>
      </w:r>
      <w:r w:rsidR="007173EA" w:rsidRPr="00EE1882">
        <w:rPr>
          <w:rFonts w:ascii="Comic Sans MS" w:hAnsi="Comic Sans MS"/>
          <w:b/>
        </w:rPr>
        <w:t>:</w:t>
      </w:r>
    </w:p>
    <w:p w:rsidR="007173EA" w:rsidRPr="00EE1882" w:rsidRDefault="007173EA" w:rsidP="007173EA">
      <w:pPr>
        <w:pStyle w:val="ListParagraph"/>
        <w:spacing w:before="60" w:after="60"/>
        <w:ind w:left="717"/>
        <w:rPr>
          <w:rFonts w:ascii="Comic Sans MS" w:hAnsi="Comic Sans MS"/>
          <w:b/>
        </w:rPr>
      </w:pPr>
    </w:p>
    <w:tbl>
      <w:tblPr>
        <w:tblStyle w:val="TableGrid"/>
        <w:tblW w:w="0" w:type="auto"/>
        <w:jc w:val="center"/>
        <w:tblLook w:val="04A0"/>
      </w:tblPr>
      <w:tblGrid>
        <w:gridCol w:w="525"/>
        <w:gridCol w:w="1533"/>
        <w:gridCol w:w="426"/>
      </w:tblGrid>
      <w:tr w:rsidR="007173EA" w:rsidRPr="00EE1882" w:rsidTr="00473B80">
        <w:trPr>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r w:rsidRPr="00EE1882">
              <w:rPr>
                <w:rFonts w:ascii="Comic Sans MS" w:hAnsi="Comic Sans MS"/>
                <w:b/>
              </w:rPr>
              <w:t>A</w:t>
            </w:r>
          </w:p>
        </w:tc>
        <w:tc>
          <w:tcPr>
            <w:tcW w:w="1533" w:type="dxa"/>
            <w:tcBorders>
              <w:top w:val="nil"/>
              <w:left w:val="nil"/>
              <w:bottom w:val="nil"/>
              <w:righ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r w:rsidRPr="00EE1882">
              <w:rPr>
                <w:rFonts w:ascii="Comic Sans MS" w:hAnsi="Comic Sans MS"/>
                <w:b/>
              </w:rPr>
              <w:t>Observed</w:t>
            </w:r>
          </w:p>
        </w:tc>
        <w:tc>
          <w:tcPr>
            <w:tcW w:w="426" w:type="dxa"/>
            <w:tcBorders>
              <w:lef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p>
        </w:tc>
      </w:tr>
      <w:tr w:rsidR="007173EA" w:rsidRPr="00EE1882" w:rsidTr="00473B80">
        <w:trPr>
          <w:trHeight w:hRule="exact" w:val="113"/>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7173EA" w:rsidRPr="00EE1882" w:rsidRDefault="007173EA" w:rsidP="00473B80">
            <w:pPr>
              <w:pStyle w:val="ListParagraph"/>
              <w:spacing w:before="60" w:after="60"/>
              <w:ind w:left="0"/>
              <w:rPr>
                <w:rFonts w:ascii="Comic Sans MS" w:hAnsi="Comic Sans MS"/>
                <w:b/>
              </w:rPr>
            </w:pPr>
          </w:p>
        </w:tc>
        <w:tc>
          <w:tcPr>
            <w:tcW w:w="426" w:type="dxa"/>
            <w:tcBorders>
              <w:left w:val="nil"/>
              <w:right w:val="nil"/>
            </w:tcBorders>
            <w:vAlign w:val="center"/>
          </w:tcPr>
          <w:p w:rsidR="007173EA" w:rsidRPr="00EE1882" w:rsidRDefault="007173EA" w:rsidP="00473B80">
            <w:pPr>
              <w:pStyle w:val="ListParagraph"/>
              <w:spacing w:before="60" w:after="60"/>
              <w:ind w:left="0"/>
              <w:rPr>
                <w:rFonts w:ascii="Comic Sans MS" w:hAnsi="Comic Sans MS"/>
                <w:b/>
              </w:rPr>
            </w:pPr>
          </w:p>
        </w:tc>
      </w:tr>
      <w:tr w:rsidR="007173EA" w:rsidRPr="00EE1882" w:rsidTr="00473B80">
        <w:trPr>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r w:rsidRPr="00EE1882">
              <w:rPr>
                <w:rFonts w:ascii="Comic Sans MS" w:hAnsi="Comic Sans MS"/>
                <w:b/>
              </w:rPr>
              <w:t>B</w:t>
            </w:r>
          </w:p>
        </w:tc>
        <w:tc>
          <w:tcPr>
            <w:tcW w:w="1533" w:type="dxa"/>
            <w:tcBorders>
              <w:top w:val="nil"/>
              <w:left w:val="nil"/>
              <w:bottom w:val="nil"/>
              <w:righ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r w:rsidRPr="00EE1882">
              <w:rPr>
                <w:rFonts w:ascii="Comic Sans MS" w:hAnsi="Comic Sans MS"/>
                <w:b/>
              </w:rPr>
              <w:t>Estimated</w:t>
            </w:r>
          </w:p>
        </w:tc>
        <w:tc>
          <w:tcPr>
            <w:tcW w:w="426" w:type="dxa"/>
            <w:tcBorders>
              <w:lef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p>
        </w:tc>
      </w:tr>
      <w:tr w:rsidR="007173EA" w:rsidRPr="00EE1882" w:rsidTr="00473B80">
        <w:trPr>
          <w:trHeight w:hRule="exact" w:val="113"/>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7173EA" w:rsidRPr="00EE1882" w:rsidRDefault="007173EA" w:rsidP="00473B80">
            <w:pPr>
              <w:pStyle w:val="ListParagraph"/>
              <w:spacing w:before="60" w:after="60"/>
              <w:ind w:left="0"/>
              <w:rPr>
                <w:rFonts w:ascii="Comic Sans MS" w:hAnsi="Comic Sans MS"/>
                <w:b/>
              </w:rPr>
            </w:pPr>
          </w:p>
        </w:tc>
        <w:tc>
          <w:tcPr>
            <w:tcW w:w="426" w:type="dxa"/>
            <w:tcBorders>
              <w:left w:val="nil"/>
              <w:right w:val="nil"/>
            </w:tcBorders>
            <w:vAlign w:val="center"/>
          </w:tcPr>
          <w:p w:rsidR="007173EA" w:rsidRPr="00EE1882" w:rsidRDefault="007173EA" w:rsidP="00473B80">
            <w:pPr>
              <w:pStyle w:val="ListParagraph"/>
              <w:spacing w:before="60" w:after="60"/>
              <w:ind w:left="0"/>
              <w:rPr>
                <w:rFonts w:ascii="Comic Sans MS" w:hAnsi="Comic Sans MS"/>
                <w:b/>
              </w:rPr>
            </w:pPr>
          </w:p>
        </w:tc>
      </w:tr>
      <w:tr w:rsidR="007173EA" w:rsidRPr="00EE1882" w:rsidTr="00473B80">
        <w:trPr>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r w:rsidRPr="00EE1882">
              <w:rPr>
                <w:rFonts w:ascii="Comic Sans MS" w:hAnsi="Comic Sans MS"/>
                <w:b/>
              </w:rPr>
              <w:t>C</w:t>
            </w:r>
          </w:p>
        </w:tc>
        <w:tc>
          <w:tcPr>
            <w:tcW w:w="1533" w:type="dxa"/>
            <w:tcBorders>
              <w:top w:val="nil"/>
              <w:left w:val="nil"/>
              <w:bottom w:val="nil"/>
              <w:righ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r w:rsidRPr="00EE1882">
              <w:rPr>
                <w:rFonts w:ascii="Comic Sans MS" w:hAnsi="Comic Sans MS"/>
                <w:b/>
              </w:rPr>
              <w:t>Projected</w:t>
            </w:r>
          </w:p>
        </w:tc>
        <w:tc>
          <w:tcPr>
            <w:tcW w:w="426" w:type="dxa"/>
            <w:tcBorders>
              <w:lef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p>
        </w:tc>
      </w:tr>
      <w:tr w:rsidR="007173EA" w:rsidRPr="00EE1882" w:rsidTr="00473B80">
        <w:trPr>
          <w:trHeight w:hRule="exact" w:val="113"/>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7173EA" w:rsidRPr="00EE1882" w:rsidRDefault="007173EA" w:rsidP="00473B80">
            <w:pPr>
              <w:pStyle w:val="ListParagraph"/>
              <w:spacing w:before="60" w:after="60"/>
              <w:ind w:left="0"/>
              <w:rPr>
                <w:rFonts w:ascii="Comic Sans MS" w:hAnsi="Comic Sans MS"/>
                <w:b/>
              </w:rPr>
            </w:pPr>
          </w:p>
        </w:tc>
        <w:tc>
          <w:tcPr>
            <w:tcW w:w="426" w:type="dxa"/>
            <w:tcBorders>
              <w:left w:val="nil"/>
              <w:right w:val="nil"/>
            </w:tcBorders>
            <w:vAlign w:val="center"/>
          </w:tcPr>
          <w:p w:rsidR="007173EA" w:rsidRPr="00EE1882" w:rsidRDefault="007173EA" w:rsidP="00473B80">
            <w:pPr>
              <w:pStyle w:val="ListParagraph"/>
              <w:spacing w:before="60" w:after="60"/>
              <w:ind w:left="0"/>
              <w:rPr>
                <w:rFonts w:ascii="Comic Sans MS" w:hAnsi="Comic Sans MS"/>
                <w:b/>
              </w:rPr>
            </w:pPr>
          </w:p>
        </w:tc>
      </w:tr>
      <w:tr w:rsidR="007173EA" w:rsidRPr="00EE1882" w:rsidTr="00473B80">
        <w:trPr>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r w:rsidRPr="00EE1882">
              <w:rPr>
                <w:rFonts w:ascii="Comic Sans MS" w:hAnsi="Comic Sans MS"/>
                <w:b/>
              </w:rPr>
              <w:t>D</w:t>
            </w:r>
          </w:p>
        </w:tc>
        <w:tc>
          <w:tcPr>
            <w:tcW w:w="1533" w:type="dxa"/>
            <w:tcBorders>
              <w:top w:val="nil"/>
              <w:left w:val="nil"/>
              <w:bottom w:val="nil"/>
              <w:righ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r w:rsidRPr="00EE1882">
              <w:rPr>
                <w:rFonts w:ascii="Comic Sans MS" w:hAnsi="Comic Sans MS"/>
                <w:b/>
              </w:rPr>
              <w:t>Inferred</w:t>
            </w:r>
          </w:p>
        </w:tc>
        <w:tc>
          <w:tcPr>
            <w:tcW w:w="426" w:type="dxa"/>
            <w:tcBorders>
              <w:lef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p>
        </w:tc>
      </w:tr>
      <w:tr w:rsidR="007173EA" w:rsidRPr="00EE1882" w:rsidTr="00473B80">
        <w:trPr>
          <w:trHeight w:hRule="exact" w:val="113"/>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7173EA" w:rsidRPr="00EE1882" w:rsidRDefault="007173EA" w:rsidP="00473B80">
            <w:pPr>
              <w:pStyle w:val="ListParagraph"/>
              <w:spacing w:before="60" w:after="60"/>
              <w:ind w:left="0"/>
              <w:rPr>
                <w:rFonts w:ascii="Comic Sans MS" w:hAnsi="Comic Sans MS"/>
                <w:b/>
              </w:rPr>
            </w:pPr>
          </w:p>
        </w:tc>
        <w:tc>
          <w:tcPr>
            <w:tcW w:w="426" w:type="dxa"/>
            <w:tcBorders>
              <w:left w:val="nil"/>
              <w:right w:val="nil"/>
            </w:tcBorders>
            <w:vAlign w:val="center"/>
          </w:tcPr>
          <w:p w:rsidR="007173EA" w:rsidRPr="00EE1882" w:rsidRDefault="007173EA" w:rsidP="00473B80">
            <w:pPr>
              <w:pStyle w:val="ListParagraph"/>
              <w:spacing w:before="60" w:after="60"/>
              <w:ind w:left="0"/>
              <w:rPr>
                <w:rFonts w:ascii="Comic Sans MS" w:hAnsi="Comic Sans MS"/>
                <w:b/>
              </w:rPr>
            </w:pPr>
          </w:p>
        </w:tc>
      </w:tr>
      <w:tr w:rsidR="007173EA" w:rsidRPr="00EE1882" w:rsidTr="00473B80">
        <w:trPr>
          <w:jc w:val="center"/>
        </w:trPr>
        <w:tc>
          <w:tcPr>
            <w:tcW w:w="525" w:type="dxa"/>
            <w:tcBorders>
              <w:top w:val="nil"/>
              <w:left w:val="nil"/>
              <w:bottom w:val="nil"/>
              <w:right w:val="nil"/>
            </w:tcBorders>
            <w:vAlign w:val="center"/>
          </w:tcPr>
          <w:p w:rsidR="007173EA" w:rsidRPr="00EE1882" w:rsidRDefault="007173EA" w:rsidP="00473B80">
            <w:pPr>
              <w:pStyle w:val="ListParagraph"/>
              <w:spacing w:before="60" w:after="60"/>
              <w:ind w:left="0"/>
              <w:jc w:val="right"/>
              <w:rPr>
                <w:rFonts w:ascii="Comic Sans MS" w:hAnsi="Comic Sans MS"/>
                <w:b/>
              </w:rPr>
            </w:pPr>
            <w:r w:rsidRPr="00EE1882">
              <w:rPr>
                <w:rFonts w:ascii="Comic Sans MS" w:hAnsi="Comic Sans MS"/>
                <w:b/>
              </w:rPr>
              <w:t>E</w:t>
            </w:r>
          </w:p>
        </w:tc>
        <w:tc>
          <w:tcPr>
            <w:tcW w:w="1533" w:type="dxa"/>
            <w:tcBorders>
              <w:top w:val="nil"/>
              <w:left w:val="nil"/>
              <w:bottom w:val="nil"/>
              <w:righ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r w:rsidRPr="00EE1882">
              <w:rPr>
                <w:rFonts w:ascii="Comic Sans MS" w:hAnsi="Comic Sans MS"/>
                <w:b/>
              </w:rPr>
              <w:t>Suspected</w:t>
            </w:r>
          </w:p>
        </w:tc>
        <w:tc>
          <w:tcPr>
            <w:tcW w:w="426" w:type="dxa"/>
            <w:tcBorders>
              <w:left w:val="single" w:sz="4" w:space="0" w:color="auto"/>
            </w:tcBorders>
            <w:vAlign w:val="center"/>
          </w:tcPr>
          <w:p w:rsidR="007173EA" w:rsidRPr="00EE1882" w:rsidRDefault="007173EA" w:rsidP="00473B80">
            <w:pPr>
              <w:pStyle w:val="ListParagraph"/>
              <w:spacing w:before="60" w:after="60"/>
              <w:ind w:left="0"/>
              <w:rPr>
                <w:rFonts w:ascii="Comic Sans MS" w:hAnsi="Comic Sans MS"/>
                <w:b/>
              </w:rPr>
            </w:pPr>
          </w:p>
        </w:tc>
      </w:tr>
    </w:tbl>
    <w:p w:rsidR="007173EA" w:rsidRDefault="007173EA" w:rsidP="007173EA">
      <w:pPr>
        <w:pStyle w:val="ListParagraph"/>
        <w:pBdr>
          <w:bottom w:val="single" w:sz="6" w:space="1" w:color="auto"/>
        </w:pBdr>
        <w:spacing w:before="60" w:after="60"/>
        <w:ind w:left="717"/>
        <w:rPr>
          <w:rFonts w:ascii="Comic Sans MS" w:hAnsi="Comic Sans MS"/>
        </w:rPr>
      </w:pPr>
    </w:p>
    <w:p w:rsidR="007173EA" w:rsidRDefault="007173EA" w:rsidP="007173EA">
      <w:pPr>
        <w:pStyle w:val="ListParagraph"/>
        <w:spacing w:before="60" w:after="60"/>
        <w:ind w:left="717"/>
        <w:rPr>
          <w:rFonts w:ascii="Comic Sans MS" w:hAnsi="Comic Sans MS"/>
        </w:rPr>
      </w:pPr>
    </w:p>
    <w:p w:rsidR="00D8031A" w:rsidRDefault="00FA4854" w:rsidP="00D8031A">
      <w:pPr>
        <w:pStyle w:val="ListParagraph"/>
        <w:numPr>
          <w:ilvl w:val="0"/>
          <w:numId w:val="4"/>
        </w:numPr>
        <w:spacing w:before="60" w:after="60"/>
        <w:rPr>
          <w:rFonts w:ascii="Comic Sans MS" w:hAnsi="Comic Sans MS"/>
        </w:rPr>
      </w:pPr>
      <w:r>
        <w:rPr>
          <w:rFonts w:ascii="Comic Sans MS" w:hAnsi="Comic Sans MS"/>
        </w:rPr>
        <w:t xml:space="preserve">In reference to the </w:t>
      </w:r>
      <w:r w:rsidR="00DB7265">
        <w:rPr>
          <w:rFonts w:ascii="Comic Sans MS" w:hAnsi="Comic Sans MS"/>
        </w:rPr>
        <w:t xml:space="preserve">same </w:t>
      </w:r>
      <w:r>
        <w:rPr>
          <w:rFonts w:ascii="Comic Sans MS" w:hAnsi="Comic Sans MS"/>
        </w:rPr>
        <w:t xml:space="preserve">semi-aquatic fern mentioned in example 3 above, </w:t>
      </w:r>
      <w:r w:rsidR="00A04EB1">
        <w:rPr>
          <w:rFonts w:ascii="Comic Sans MS" w:hAnsi="Comic Sans MS"/>
        </w:rPr>
        <w:t>a</w:t>
      </w:r>
      <w:r w:rsidR="00D23156">
        <w:rPr>
          <w:rFonts w:ascii="Comic Sans MS" w:hAnsi="Comic Sans MS"/>
        </w:rPr>
        <w:t xml:space="preserve"> recently published</w:t>
      </w:r>
      <w:r w:rsidR="00D23156" w:rsidRPr="00D23156">
        <w:rPr>
          <w:rFonts w:ascii="Comic Sans MS" w:hAnsi="Comic Sans MS"/>
        </w:rPr>
        <w:t xml:space="preserve"> study </w:t>
      </w:r>
      <w:r w:rsidR="00A04EB1">
        <w:rPr>
          <w:rFonts w:ascii="Comic Sans MS" w:hAnsi="Comic Sans MS"/>
        </w:rPr>
        <w:t xml:space="preserve">suggests that </w:t>
      </w:r>
      <w:r>
        <w:rPr>
          <w:rFonts w:ascii="Comic Sans MS" w:hAnsi="Comic Sans MS"/>
        </w:rPr>
        <w:t xml:space="preserve">over the last </w:t>
      </w:r>
      <w:r w:rsidR="00A04EB1">
        <w:rPr>
          <w:rFonts w:ascii="Comic Sans MS" w:hAnsi="Comic Sans MS"/>
        </w:rPr>
        <w:t xml:space="preserve">10 years approximately </w:t>
      </w:r>
      <w:r>
        <w:rPr>
          <w:rFonts w:ascii="Comic Sans MS" w:hAnsi="Comic Sans MS"/>
        </w:rPr>
        <w:t>80%</w:t>
      </w:r>
      <w:r w:rsidR="00A04EB1">
        <w:rPr>
          <w:rFonts w:ascii="Comic Sans MS" w:hAnsi="Comic Sans MS"/>
        </w:rPr>
        <w:t xml:space="preserve"> of flood plain habitat </w:t>
      </w:r>
      <w:r>
        <w:rPr>
          <w:rFonts w:ascii="Comic Sans MS" w:hAnsi="Comic Sans MS"/>
        </w:rPr>
        <w:t xml:space="preserve">has been converted to housing and tourist developments </w:t>
      </w:r>
      <w:r w:rsidR="00A04EB1">
        <w:rPr>
          <w:rFonts w:ascii="Comic Sans MS" w:hAnsi="Comic Sans MS"/>
        </w:rPr>
        <w:t>in the area</w:t>
      </w:r>
      <w:r>
        <w:rPr>
          <w:rFonts w:ascii="Comic Sans MS" w:hAnsi="Comic Sans MS"/>
        </w:rPr>
        <w:t xml:space="preserve">. Nothing is known about the current or past population sizes for this </w:t>
      </w:r>
      <w:r w:rsidR="004D763F">
        <w:rPr>
          <w:rFonts w:ascii="Comic Sans MS" w:hAnsi="Comic Sans MS"/>
        </w:rPr>
        <w:t>plant;</w:t>
      </w:r>
      <w:r>
        <w:rPr>
          <w:rFonts w:ascii="Comic Sans MS" w:hAnsi="Comic Sans MS"/>
        </w:rPr>
        <w:t xml:space="preserve"> however it is known to have very specific flood-plain habitat requirements. Assuming that 50-80% of suitable habitat has been lost over the last 10 </w:t>
      </w:r>
      <w:proofErr w:type="gramStart"/>
      <w:r>
        <w:rPr>
          <w:rFonts w:ascii="Comic Sans MS" w:hAnsi="Comic Sans MS"/>
        </w:rPr>
        <w:t>years,</w:t>
      </w:r>
      <w:proofErr w:type="gramEnd"/>
      <w:r>
        <w:rPr>
          <w:rFonts w:ascii="Comic Sans MS" w:hAnsi="Comic Sans MS"/>
        </w:rPr>
        <w:t xml:space="preserve"> researchers suggest that 50-80% of the fern population has also been lost over that period.</w:t>
      </w:r>
    </w:p>
    <w:p w:rsidR="00D23156" w:rsidRPr="00D23156" w:rsidRDefault="00D23156" w:rsidP="00D23156">
      <w:pPr>
        <w:pStyle w:val="ListParagraph"/>
        <w:spacing w:before="60" w:after="60"/>
        <w:ind w:left="717"/>
        <w:rPr>
          <w:rFonts w:ascii="Comic Sans MS" w:hAnsi="Comic Sans MS"/>
        </w:rPr>
      </w:pPr>
    </w:p>
    <w:p w:rsidR="00D8031A" w:rsidRPr="00EE1882" w:rsidRDefault="00D23156" w:rsidP="00D8031A">
      <w:pPr>
        <w:pStyle w:val="ListParagraph"/>
        <w:spacing w:before="60" w:after="60"/>
        <w:ind w:left="717"/>
        <w:rPr>
          <w:rFonts w:ascii="Comic Sans MS" w:hAnsi="Comic Sans MS"/>
          <w:b/>
        </w:rPr>
      </w:pPr>
      <w:r>
        <w:rPr>
          <w:rFonts w:ascii="Comic Sans MS" w:hAnsi="Comic Sans MS"/>
          <w:b/>
        </w:rPr>
        <w:t>The rate of population decline (</w:t>
      </w:r>
      <w:r w:rsidR="00FA4854">
        <w:rPr>
          <w:rFonts w:ascii="Comic Sans MS" w:hAnsi="Comic Sans MS"/>
          <w:b/>
        </w:rPr>
        <w:t>50-80</w:t>
      </w:r>
      <w:r>
        <w:rPr>
          <w:rFonts w:ascii="Comic Sans MS" w:hAnsi="Comic Sans MS"/>
          <w:b/>
        </w:rPr>
        <w:t>% over the last 10 years) is</w:t>
      </w:r>
      <w:r w:rsidR="00D8031A" w:rsidRPr="00EE1882">
        <w:rPr>
          <w:rFonts w:ascii="Comic Sans MS" w:hAnsi="Comic Sans MS"/>
          <w:b/>
        </w:rPr>
        <w:t>:</w:t>
      </w:r>
    </w:p>
    <w:p w:rsidR="00D8031A" w:rsidRPr="00EE1882" w:rsidRDefault="00D8031A" w:rsidP="00D8031A">
      <w:pPr>
        <w:pStyle w:val="ListParagraph"/>
        <w:spacing w:before="60" w:after="60"/>
        <w:ind w:left="717"/>
        <w:rPr>
          <w:rFonts w:ascii="Comic Sans MS" w:hAnsi="Comic Sans MS"/>
          <w:b/>
        </w:rPr>
      </w:pPr>
    </w:p>
    <w:tbl>
      <w:tblPr>
        <w:tblStyle w:val="TableGrid"/>
        <w:tblW w:w="0" w:type="auto"/>
        <w:jc w:val="center"/>
        <w:tblLook w:val="04A0"/>
      </w:tblPr>
      <w:tblGrid>
        <w:gridCol w:w="525"/>
        <w:gridCol w:w="1533"/>
        <w:gridCol w:w="426"/>
      </w:tblGrid>
      <w:tr w:rsidR="00D8031A" w:rsidRPr="00EE1882" w:rsidTr="004B1020">
        <w:trPr>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r w:rsidRPr="00EE1882">
              <w:rPr>
                <w:rFonts w:ascii="Comic Sans MS" w:hAnsi="Comic Sans MS"/>
                <w:b/>
              </w:rPr>
              <w:t>A</w:t>
            </w:r>
          </w:p>
        </w:tc>
        <w:tc>
          <w:tcPr>
            <w:tcW w:w="1533" w:type="dxa"/>
            <w:tcBorders>
              <w:top w:val="nil"/>
              <w:left w:val="nil"/>
              <w:bottom w:val="nil"/>
              <w:righ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r w:rsidRPr="00EE1882">
              <w:rPr>
                <w:rFonts w:ascii="Comic Sans MS" w:hAnsi="Comic Sans MS"/>
                <w:b/>
              </w:rPr>
              <w:t>Observed</w:t>
            </w:r>
          </w:p>
        </w:tc>
        <w:tc>
          <w:tcPr>
            <w:tcW w:w="426" w:type="dxa"/>
            <w:tcBorders>
              <w:lef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p>
        </w:tc>
      </w:tr>
      <w:tr w:rsidR="00D8031A" w:rsidRPr="00EE1882" w:rsidTr="004B1020">
        <w:trPr>
          <w:trHeight w:hRule="exact" w:val="113"/>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D8031A" w:rsidRPr="00EE1882" w:rsidRDefault="00D8031A" w:rsidP="004B1020">
            <w:pPr>
              <w:pStyle w:val="ListParagraph"/>
              <w:spacing w:before="60" w:after="60"/>
              <w:ind w:left="0"/>
              <w:rPr>
                <w:rFonts w:ascii="Comic Sans MS" w:hAnsi="Comic Sans MS"/>
                <w:b/>
              </w:rPr>
            </w:pPr>
          </w:p>
        </w:tc>
        <w:tc>
          <w:tcPr>
            <w:tcW w:w="426" w:type="dxa"/>
            <w:tcBorders>
              <w:left w:val="nil"/>
              <w:right w:val="nil"/>
            </w:tcBorders>
            <w:vAlign w:val="center"/>
          </w:tcPr>
          <w:p w:rsidR="00D8031A" w:rsidRPr="00EE1882" w:rsidRDefault="00D8031A" w:rsidP="004B1020">
            <w:pPr>
              <w:pStyle w:val="ListParagraph"/>
              <w:spacing w:before="60" w:after="60"/>
              <w:ind w:left="0"/>
              <w:rPr>
                <w:rFonts w:ascii="Comic Sans MS" w:hAnsi="Comic Sans MS"/>
                <w:b/>
              </w:rPr>
            </w:pPr>
          </w:p>
        </w:tc>
      </w:tr>
      <w:tr w:rsidR="00D8031A" w:rsidRPr="00EE1882" w:rsidTr="004B1020">
        <w:trPr>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r w:rsidRPr="00EE1882">
              <w:rPr>
                <w:rFonts w:ascii="Comic Sans MS" w:hAnsi="Comic Sans MS"/>
                <w:b/>
              </w:rPr>
              <w:t>B</w:t>
            </w:r>
          </w:p>
        </w:tc>
        <w:tc>
          <w:tcPr>
            <w:tcW w:w="1533" w:type="dxa"/>
            <w:tcBorders>
              <w:top w:val="nil"/>
              <w:left w:val="nil"/>
              <w:bottom w:val="nil"/>
              <w:righ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r w:rsidRPr="00EE1882">
              <w:rPr>
                <w:rFonts w:ascii="Comic Sans MS" w:hAnsi="Comic Sans MS"/>
                <w:b/>
              </w:rPr>
              <w:t>Estimated</w:t>
            </w:r>
          </w:p>
        </w:tc>
        <w:tc>
          <w:tcPr>
            <w:tcW w:w="426" w:type="dxa"/>
            <w:tcBorders>
              <w:lef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p>
        </w:tc>
      </w:tr>
      <w:tr w:rsidR="00D8031A" w:rsidRPr="00EE1882" w:rsidTr="004B1020">
        <w:trPr>
          <w:trHeight w:hRule="exact" w:val="113"/>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D8031A" w:rsidRPr="00EE1882" w:rsidRDefault="00D8031A" w:rsidP="004B1020">
            <w:pPr>
              <w:pStyle w:val="ListParagraph"/>
              <w:spacing w:before="60" w:after="60"/>
              <w:ind w:left="0"/>
              <w:rPr>
                <w:rFonts w:ascii="Comic Sans MS" w:hAnsi="Comic Sans MS"/>
                <w:b/>
              </w:rPr>
            </w:pPr>
          </w:p>
        </w:tc>
        <w:tc>
          <w:tcPr>
            <w:tcW w:w="426" w:type="dxa"/>
            <w:tcBorders>
              <w:left w:val="nil"/>
              <w:right w:val="nil"/>
            </w:tcBorders>
            <w:vAlign w:val="center"/>
          </w:tcPr>
          <w:p w:rsidR="00D8031A" w:rsidRPr="00EE1882" w:rsidRDefault="00D8031A" w:rsidP="004B1020">
            <w:pPr>
              <w:pStyle w:val="ListParagraph"/>
              <w:spacing w:before="60" w:after="60"/>
              <w:ind w:left="0"/>
              <w:rPr>
                <w:rFonts w:ascii="Comic Sans MS" w:hAnsi="Comic Sans MS"/>
                <w:b/>
              </w:rPr>
            </w:pPr>
          </w:p>
        </w:tc>
      </w:tr>
      <w:tr w:rsidR="00D8031A" w:rsidRPr="00EE1882" w:rsidTr="004B1020">
        <w:trPr>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r w:rsidRPr="00EE1882">
              <w:rPr>
                <w:rFonts w:ascii="Comic Sans MS" w:hAnsi="Comic Sans MS"/>
                <w:b/>
              </w:rPr>
              <w:t>C</w:t>
            </w:r>
          </w:p>
        </w:tc>
        <w:tc>
          <w:tcPr>
            <w:tcW w:w="1533" w:type="dxa"/>
            <w:tcBorders>
              <w:top w:val="nil"/>
              <w:left w:val="nil"/>
              <w:bottom w:val="nil"/>
              <w:righ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r w:rsidRPr="00EE1882">
              <w:rPr>
                <w:rFonts w:ascii="Comic Sans MS" w:hAnsi="Comic Sans MS"/>
                <w:b/>
              </w:rPr>
              <w:t>Projected</w:t>
            </w:r>
          </w:p>
        </w:tc>
        <w:tc>
          <w:tcPr>
            <w:tcW w:w="426" w:type="dxa"/>
            <w:tcBorders>
              <w:lef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p>
        </w:tc>
      </w:tr>
      <w:tr w:rsidR="00D8031A" w:rsidRPr="00EE1882" w:rsidTr="004B1020">
        <w:trPr>
          <w:trHeight w:hRule="exact" w:val="113"/>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D8031A" w:rsidRPr="00EE1882" w:rsidRDefault="00D8031A" w:rsidP="004B1020">
            <w:pPr>
              <w:pStyle w:val="ListParagraph"/>
              <w:spacing w:before="60" w:after="60"/>
              <w:ind w:left="0"/>
              <w:rPr>
                <w:rFonts w:ascii="Comic Sans MS" w:hAnsi="Comic Sans MS"/>
                <w:b/>
              </w:rPr>
            </w:pPr>
          </w:p>
        </w:tc>
        <w:tc>
          <w:tcPr>
            <w:tcW w:w="426" w:type="dxa"/>
            <w:tcBorders>
              <w:left w:val="nil"/>
              <w:right w:val="nil"/>
            </w:tcBorders>
            <w:vAlign w:val="center"/>
          </w:tcPr>
          <w:p w:rsidR="00D8031A" w:rsidRPr="00EE1882" w:rsidRDefault="00D8031A" w:rsidP="004B1020">
            <w:pPr>
              <w:pStyle w:val="ListParagraph"/>
              <w:spacing w:before="60" w:after="60"/>
              <w:ind w:left="0"/>
              <w:rPr>
                <w:rFonts w:ascii="Comic Sans MS" w:hAnsi="Comic Sans MS"/>
                <w:b/>
              </w:rPr>
            </w:pPr>
          </w:p>
        </w:tc>
      </w:tr>
      <w:tr w:rsidR="00D8031A" w:rsidRPr="00EE1882" w:rsidTr="004B1020">
        <w:trPr>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r w:rsidRPr="00EE1882">
              <w:rPr>
                <w:rFonts w:ascii="Comic Sans MS" w:hAnsi="Comic Sans MS"/>
                <w:b/>
              </w:rPr>
              <w:t>D</w:t>
            </w:r>
          </w:p>
        </w:tc>
        <w:tc>
          <w:tcPr>
            <w:tcW w:w="1533" w:type="dxa"/>
            <w:tcBorders>
              <w:top w:val="nil"/>
              <w:left w:val="nil"/>
              <w:bottom w:val="nil"/>
              <w:righ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r w:rsidRPr="00EE1882">
              <w:rPr>
                <w:rFonts w:ascii="Comic Sans MS" w:hAnsi="Comic Sans MS"/>
                <w:b/>
              </w:rPr>
              <w:t>Inferred</w:t>
            </w:r>
          </w:p>
        </w:tc>
        <w:tc>
          <w:tcPr>
            <w:tcW w:w="426" w:type="dxa"/>
            <w:tcBorders>
              <w:lef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p>
        </w:tc>
      </w:tr>
      <w:tr w:rsidR="00D8031A" w:rsidRPr="00EE1882" w:rsidTr="004B1020">
        <w:trPr>
          <w:trHeight w:hRule="exact" w:val="113"/>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p>
        </w:tc>
        <w:tc>
          <w:tcPr>
            <w:tcW w:w="1533" w:type="dxa"/>
            <w:tcBorders>
              <w:top w:val="nil"/>
              <w:left w:val="nil"/>
              <w:bottom w:val="nil"/>
              <w:right w:val="nil"/>
            </w:tcBorders>
            <w:vAlign w:val="center"/>
          </w:tcPr>
          <w:p w:rsidR="00D8031A" w:rsidRPr="00EE1882" w:rsidRDefault="00D8031A" w:rsidP="004B1020">
            <w:pPr>
              <w:pStyle w:val="ListParagraph"/>
              <w:spacing w:before="60" w:after="60"/>
              <w:ind w:left="0"/>
              <w:rPr>
                <w:rFonts w:ascii="Comic Sans MS" w:hAnsi="Comic Sans MS"/>
                <w:b/>
              </w:rPr>
            </w:pPr>
          </w:p>
        </w:tc>
        <w:tc>
          <w:tcPr>
            <w:tcW w:w="426" w:type="dxa"/>
            <w:tcBorders>
              <w:left w:val="nil"/>
              <w:right w:val="nil"/>
            </w:tcBorders>
            <w:vAlign w:val="center"/>
          </w:tcPr>
          <w:p w:rsidR="00D8031A" w:rsidRPr="00EE1882" w:rsidRDefault="00D8031A" w:rsidP="004B1020">
            <w:pPr>
              <w:pStyle w:val="ListParagraph"/>
              <w:spacing w:before="60" w:after="60"/>
              <w:ind w:left="0"/>
              <w:rPr>
                <w:rFonts w:ascii="Comic Sans MS" w:hAnsi="Comic Sans MS"/>
                <w:b/>
              </w:rPr>
            </w:pPr>
          </w:p>
        </w:tc>
      </w:tr>
      <w:tr w:rsidR="00D8031A" w:rsidRPr="00EE1882" w:rsidTr="004B1020">
        <w:trPr>
          <w:jc w:val="center"/>
        </w:trPr>
        <w:tc>
          <w:tcPr>
            <w:tcW w:w="525" w:type="dxa"/>
            <w:tcBorders>
              <w:top w:val="nil"/>
              <w:left w:val="nil"/>
              <w:bottom w:val="nil"/>
              <w:right w:val="nil"/>
            </w:tcBorders>
            <w:vAlign w:val="center"/>
          </w:tcPr>
          <w:p w:rsidR="00D8031A" w:rsidRPr="00EE1882" w:rsidRDefault="00D8031A" w:rsidP="004B1020">
            <w:pPr>
              <w:pStyle w:val="ListParagraph"/>
              <w:spacing w:before="60" w:after="60"/>
              <w:ind w:left="0"/>
              <w:jc w:val="right"/>
              <w:rPr>
                <w:rFonts w:ascii="Comic Sans MS" w:hAnsi="Comic Sans MS"/>
                <w:b/>
              </w:rPr>
            </w:pPr>
            <w:r w:rsidRPr="00EE1882">
              <w:rPr>
                <w:rFonts w:ascii="Comic Sans MS" w:hAnsi="Comic Sans MS"/>
                <w:b/>
              </w:rPr>
              <w:t>E</w:t>
            </w:r>
          </w:p>
        </w:tc>
        <w:tc>
          <w:tcPr>
            <w:tcW w:w="1533" w:type="dxa"/>
            <w:tcBorders>
              <w:top w:val="nil"/>
              <w:left w:val="nil"/>
              <w:bottom w:val="nil"/>
              <w:righ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r w:rsidRPr="00EE1882">
              <w:rPr>
                <w:rFonts w:ascii="Comic Sans MS" w:hAnsi="Comic Sans MS"/>
                <w:b/>
              </w:rPr>
              <w:t>Suspected</w:t>
            </w:r>
          </w:p>
        </w:tc>
        <w:tc>
          <w:tcPr>
            <w:tcW w:w="426" w:type="dxa"/>
            <w:tcBorders>
              <w:left w:val="single" w:sz="4" w:space="0" w:color="auto"/>
            </w:tcBorders>
            <w:vAlign w:val="center"/>
          </w:tcPr>
          <w:p w:rsidR="00D8031A" w:rsidRPr="00EE1882" w:rsidRDefault="00D8031A" w:rsidP="004B1020">
            <w:pPr>
              <w:pStyle w:val="ListParagraph"/>
              <w:spacing w:before="60" w:after="60"/>
              <w:ind w:left="0"/>
              <w:rPr>
                <w:rFonts w:ascii="Comic Sans MS" w:hAnsi="Comic Sans MS"/>
                <w:b/>
              </w:rPr>
            </w:pPr>
          </w:p>
        </w:tc>
      </w:tr>
    </w:tbl>
    <w:p w:rsidR="00932459" w:rsidRDefault="00932459" w:rsidP="00DB7265">
      <w:pPr>
        <w:pBdr>
          <w:bottom w:val="single" w:sz="6" w:space="1" w:color="auto"/>
        </w:pBdr>
        <w:spacing w:before="60" w:after="60"/>
        <w:rPr>
          <w:rFonts w:ascii="Comic Sans MS" w:hAnsi="Comic Sans MS"/>
        </w:rPr>
      </w:pPr>
    </w:p>
    <w:p w:rsidR="0051567A" w:rsidRDefault="0051567A" w:rsidP="00DB7265">
      <w:pPr>
        <w:spacing w:before="60" w:after="60"/>
        <w:rPr>
          <w:rFonts w:ascii="Comic Sans MS" w:hAnsi="Comic Sans MS"/>
        </w:rPr>
      </w:pPr>
    </w:p>
    <w:p w:rsidR="009E02D6" w:rsidRDefault="009E02D6" w:rsidP="009E02D6">
      <w:pPr>
        <w:pStyle w:val="ListParagraph"/>
        <w:numPr>
          <w:ilvl w:val="0"/>
          <w:numId w:val="4"/>
        </w:numPr>
        <w:spacing w:before="60" w:after="60"/>
        <w:rPr>
          <w:rFonts w:ascii="Comic Sans MS" w:hAnsi="Comic Sans MS"/>
        </w:rPr>
      </w:pPr>
      <w:r>
        <w:rPr>
          <w:rFonts w:ascii="Comic Sans MS" w:hAnsi="Comic Sans MS"/>
        </w:rPr>
        <w:t xml:space="preserve">A very widespread species </w:t>
      </w:r>
      <w:r w:rsidR="00D92E05">
        <w:rPr>
          <w:rFonts w:ascii="Comic Sans MS" w:hAnsi="Comic Sans MS"/>
        </w:rPr>
        <w:t xml:space="preserve">with a currently very large global population </w:t>
      </w:r>
      <w:r>
        <w:rPr>
          <w:rFonts w:ascii="Comic Sans MS" w:hAnsi="Comic Sans MS"/>
        </w:rPr>
        <w:t xml:space="preserve">is also targeted by collectors </w:t>
      </w:r>
      <w:r w:rsidR="004D763F">
        <w:rPr>
          <w:rFonts w:ascii="Comic Sans MS" w:hAnsi="Comic Sans MS"/>
        </w:rPr>
        <w:t>this</w:t>
      </w:r>
      <w:r>
        <w:rPr>
          <w:rFonts w:ascii="Comic Sans MS" w:hAnsi="Comic Sans MS"/>
        </w:rPr>
        <w:t xml:space="preserve"> is causing a very slow but steady population decline. The rate of decline is not rapid enough for the species to qualify for any of the IUCN’s threatened categories. The cause of this decline is likely to continue</w:t>
      </w:r>
      <w:r w:rsidR="004B47B5">
        <w:rPr>
          <w:rFonts w:ascii="Comic Sans MS" w:hAnsi="Comic Sans MS"/>
        </w:rPr>
        <w:t xml:space="preserve"> and because of this there have been requests for the species to be legally protected</w:t>
      </w:r>
      <w:r>
        <w:rPr>
          <w:rFonts w:ascii="Comic Sans MS" w:hAnsi="Comic Sans MS"/>
        </w:rPr>
        <w:t>.</w:t>
      </w:r>
    </w:p>
    <w:p w:rsidR="009E02D6" w:rsidRPr="00D23156" w:rsidRDefault="009E02D6" w:rsidP="009E02D6">
      <w:pPr>
        <w:pStyle w:val="ListParagraph"/>
        <w:spacing w:before="60" w:after="60"/>
        <w:ind w:left="717"/>
        <w:rPr>
          <w:rFonts w:ascii="Comic Sans MS" w:hAnsi="Comic Sans MS"/>
        </w:rPr>
      </w:pPr>
    </w:p>
    <w:p w:rsidR="009E02D6" w:rsidRPr="00EE1882" w:rsidRDefault="009E02D6" w:rsidP="009E02D6">
      <w:pPr>
        <w:pStyle w:val="ListParagraph"/>
        <w:spacing w:before="60" w:after="60"/>
        <w:ind w:left="717"/>
        <w:rPr>
          <w:rFonts w:ascii="Comic Sans MS" w:hAnsi="Comic Sans MS"/>
          <w:b/>
        </w:rPr>
      </w:pPr>
      <w:r>
        <w:rPr>
          <w:rFonts w:ascii="Comic Sans MS" w:hAnsi="Comic Sans MS"/>
          <w:b/>
        </w:rPr>
        <w:t xml:space="preserve">An appropriate </w:t>
      </w:r>
      <w:r w:rsidR="009C1ED0">
        <w:rPr>
          <w:rFonts w:ascii="Comic Sans MS" w:hAnsi="Comic Sans MS"/>
          <w:b/>
        </w:rPr>
        <w:t xml:space="preserve">IUCN Red List </w:t>
      </w:r>
      <w:r>
        <w:rPr>
          <w:rFonts w:ascii="Comic Sans MS" w:hAnsi="Comic Sans MS"/>
          <w:b/>
        </w:rPr>
        <w:t>category for this species is</w:t>
      </w:r>
      <w:r w:rsidRPr="00EE1882">
        <w:rPr>
          <w:rFonts w:ascii="Comic Sans MS" w:hAnsi="Comic Sans MS"/>
          <w:b/>
        </w:rPr>
        <w:t>:</w:t>
      </w:r>
    </w:p>
    <w:p w:rsidR="009E02D6" w:rsidRPr="00EE1882" w:rsidRDefault="009E02D6" w:rsidP="009E02D6">
      <w:pPr>
        <w:pStyle w:val="ListParagraph"/>
        <w:spacing w:before="60" w:after="60"/>
        <w:ind w:left="717"/>
        <w:rPr>
          <w:rFonts w:ascii="Comic Sans MS" w:hAnsi="Comic Sans MS"/>
          <w:b/>
        </w:rPr>
      </w:pPr>
    </w:p>
    <w:tbl>
      <w:tblPr>
        <w:tblStyle w:val="TableGrid"/>
        <w:tblW w:w="0" w:type="auto"/>
        <w:jc w:val="center"/>
        <w:tblLook w:val="04A0"/>
      </w:tblPr>
      <w:tblGrid>
        <w:gridCol w:w="583"/>
        <w:gridCol w:w="2427"/>
        <w:gridCol w:w="411"/>
      </w:tblGrid>
      <w:tr w:rsidR="009E02D6" w:rsidRPr="00EE1882" w:rsidTr="009E02D6">
        <w:trPr>
          <w:jc w:val="center"/>
        </w:trPr>
        <w:tc>
          <w:tcPr>
            <w:tcW w:w="583" w:type="dxa"/>
            <w:tcBorders>
              <w:top w:val="nil"/>
              <w:left w:val="nil"/>
              <w:bottom w:val="nil"/>
              <w:right w:val="nil"/>
            </w:tcBorders>
            <w:vAlign w:val="center"/>
          </w:tcPr>
          <w:p w:rsidR="009E02D6" w:rsidRPr="00EE1882" w:rsidRDefault="009E02D6" w:rsidP="004B1020">
            <w:pPr>
              <w:pStyle w:val="ListParagraph"/>
              <w:spacing w:before="60" w:after="60"/>
              <w:ind w:left="0"/>
              <w:jc w:val="right"/>
              <w:rPr>
                <w:rFonts w:ascii="Comic Sans MS" w:hAnsi="Comic Sans MS"/>
                <w:b/>
              </w:rPr>
            </w:pPr>
            <w:r>
              <w:rPr>
                <w:rFonts w:ascii="Comic Sans MS" w:hAnsi="Comic Sans MS"/>
                <w:b/>
              </w:rPr>
              <w:t>VU</w:t>
            </w:r>
          </w:p>
        </w:tc>
        <w:tc>
          <w:tcPr>
            <w:tcW w:w="2427" w:type="dxa"/>
            <w:tcBorders>
              <w:top w:val="nil"/>
              <w:left w:val="nil"/>
              <w:bottom w:val="nil"/>
              <w:right w:val="single" w:sz="4" w:space="0" w:color="auto"/>
            </w:tcBorders>
            <w:vAlign w:val="center"/>
          </w:tcPr>
          <w:p w:rsidR="009E02D6" w:rsidRPr="00EE1882" w:rsidRDefault="009E02D6" w:rsidP="004B1020">
            <w:pPr>
              <w:pStyle w:val="ListParagraph"/>
              <w:spacing w:before="60" w:after="60"/>
              <w:ind w:left="0"/>
              <w:rPr>
                <w:rFonts w:ascii="Comic Sans MS" w:hAnsi="Comic Sans MS"/>
                <w:b/>
              </w:rPr>
            </w:pPr>
            <w:r>
              <w:rPr>
                <w:rFonts w:ascii="Comic Sans MS" w:hAnsi="Comic Sans MS"/>
                <w:b/>
              </w:rPr>
              <w:t>Vulnerable</w:t>
            </w:r>
          </w:p>
        </w:tc>
        <w:tc>
          <w:tcPr>
            <w:tcW w:w="411" w:type="dxa"/>
            <w:tcBorders>
              <w:left w:val="single" w:sz="4" w:space="0" w:color="auto"/>
            </w:tcBorders>
            <w:vAlign w:val="center"/>
          </w:tcPr>
          <w:p w:rsidR="009E02D6" w:rsidRPr="00EE1882" w:rsidRDefault="009E02D6" w:rsidP="004B1020">
            <w:pPr>
              <w:pStyle w:val="ListParagraph"/>
              <w:spacing w:before="60" w:after="60"/>
              <w:ind w:left="0"/>
              <w:rPr>
                <w:rFonts w:ascii="Comic Sans MS" w:hAnsi="Comic Sans MS"/>
                <w:b/>
              </w:rPr>
            </w:pPr>
          </w:p>
        </w:tc>
      </w:tr>
      <w:tr w:rsidR="009E02D6" w:rsidRPr="00EE1882" w:rsidTr="009E02D6">
        <w:trPr>
          <w:trHeight w:hRule="exact" w:val="113"/>
          <w:jc w:val="center"/>
        </w:trPr>
        <w:tc>
          <w:tcPr>
            <w:tcW w:w="583" w:type="dxa"/>
            <w:tcBorders>
              <w:top w:val="nil"/>
              <w:left w:val="nil"/>
              <w:bottom w:val="nil"/>
              <w:right w:val="nil"/>
            </w:tcBorders>
            <w:vAlign w:val="center"/>
          </w:tcPr>
          <w:p w:rsidR="009E02D6" w:rsidRPr="00EE1882" w:rsidRDefault="009E02D6" w:rsidP="004B1020">
            <w:pPr>
              <w:pStyle w:val="ListParagraph"/>
              <w:spacing w:before="60" w:after="60"/>
              <w:ind w:left="0"/>
              <w:jc w:val="right"/>
              <w:rPr>
                <w:rFonts w:ascii="Comic Sans MS" w:hAnsi="Comic Sans MS"/>
                <w:b/>
              </w:rPr>
            </w:pPr>
          </w:p>
        </w:tc>
        <w:tc>
          <w:tcPr>
            <w:tcW w:w="2427" w:type="dxa"/>
            <w:tcBorders>
              <w:top w:val="nil"/>
              <w:left w:val="nil"/>
              <w:bottom w:val="nil"/>
              <w:right w:val="nil"/>
            </w:tcBorders>
            <w:vAlign w:val="center"/>
          </w:tcPr>
          <w:p w:rsidR="009E02D6" w:rsidRPr="00EE1882" w:rsidRDefault="009E02D6" w:rsidP="004B1020">
            <w:pPr>
              <w:pStyle w:val="ListParagraph"/>
              <w:spacing w:before="60" w:after="60"/>
              <w:ind w:left="0"/>
              <w:rPr>
                <w:rFonts w:ascii="Comic Sans MS" w:hAnsi="Comic Sans MS"/>
                <w:b/>
              </w:rPr>
            </w:pPr>
          </w:p>
        </w:tc>
        <w:tc>
          <w:tcPr>
            <w:tcW w:w="411" w:type="dxa"/>
            <w:tcBorders>
              <w:left w:val="nil"/>
              <w:right w:val="nil"/>
            </w:tcBorders>
            <w:vAlign w:val="center"/>
          </w:tcPr>
          <w:p w:rsidR="009E02D6" w:rsidRPr="00EE1882" w:rsidRDefault="009E02D6" w:rsidP="004B1020">
            <w:pPr>
              <w:pStyle w:val="ListParagraph"/>
              <w:spacing w:before="60" w:after="60"/>
              <w:ind w:left="0"/>
              <w:rPr>
                <w:rFonts w:ascii="Comic Sans MS" w:hAnsi="Comic Sans MS"/>
                <w:b/>
              </w:rPr>
            </w:pPr>
          </w:p>
        </w:tc>
      </w:tr>
      <w:tr w:rsidR="009E02D6" w:rsidRPr="00EE1882" w:rsidTr="009E02D6">
        <w:trPr>
          <w:jc w:val="center"/>
        </w:trPr>
        <w:tc>
          <w:tcPr>
            <w:tcW w:w="583" w:type="dxa"/>
            <w:tcBorders>
              <w:top w:val="nil"/>
              <w:left w:val="nil"/>
              <w:bottom w:val="nil"/>
              <w:right w:val="nil"/>
            </w:tcBorders>
            <w:vAlign w:val="center"/>
          </w:tcPr>
          <w:p w:rsidR="009E02D6" w:rsidRPr="00EE1882" w:rsidRDefault="009E02D6" w:rsidP="004B1020">
            <w:pPr>
              <w:pStyle w:val="ListParagraph"/>
              <w:spacing w:before="60" w:after="60"/>
              <w:ind w:left="0"/>
              <w:jc w:val="right"/>
              <w:rPr>
                <w:rFonts w:ascii="Comic Sans MS" w:hAnsi="Comic Sans MS"/>
                <w:b/>
              </w:rPr>
            </w:pPr>
            <w:r>
              <w:rPr>
                <w:rFonts w:ascii="Comic Sans MS" w:hAnsi="Comic Sans MS"/>
                <w:b/>
              </w:rPr>
              <w:t>NT</w:t>
            </w:r>
          </w:p>
        </w:tc>
        <w:tc>
          <w:tcPr>
            <w:tcW w:w="2427" w:type="dxa"/>
            <w:tcBorders>
              <w:top w:val="nil"/>
              <w:left w:val="nil"/>
              <w:bottom w:val="nil"/>
              <w:right w:val="single" w:sz="4" w:space="0" w:color="auto"/>
            </w:tcBorders>
            <w:vAlign w:val="center"/>
          </w:tcPr>
          <w:p w:rsidR="009E02D6" w:rsidRPr="00EE1882" w:rsidRDefault="009E02D6" w:rsidP="004B1020">
            <w:pPr>
              <w:pStyle w:val="ListParagraph"/>
              <w:spacing w:before="60" w:after="60"/>
              <w:ind w:left="0"/>
              <w:rPr>
                <w:rFonts w:ascii="Comic Sans MS" w:hAnsi="Comic Sans MS"/>
                <w:b/>
              </w:rPr>
            </w:pPr>
            <w:r>
              <w:rPr>
                <w:rFonts w:ascii="Comic Sans MS" w:hAnsi="Comic Sans MS"/>
                <w:b/>
              </w:rPr>
              <w:t>Near Threatened</w:t>
            </w:r>
          </w:p>
        </w:tc>
        <w:tc>
          <w:tcPr>
            <w:tcW w:w="411" w:type="dxa"/>
            <w:tcBorders>
              <w:left w:val="single" w:sz="4" w:space="0" w:color="auto"/>
            </w:tcBorders>
            <w:vAlign w:val="center"/>
          </w:tcPr>
          <w:p w:rsidR="009E02D6" w:rsidRPr="00EE1882" w:rsidRDefault="009E02D6" w:rsidP="004B1020">
            <w:pPr>
              <w:pStyle w:val="ListParagraph"/>
              <w:spacing w:before="60" w:after="60"/>
              <w:ind w:left="0"/>
              <w:rPr>
                <w:rFonts w:ascii="Comic Sans MS" w:hAnsi="Comic Sans MS"/>
                <w:b/>
              </w:rPr>
            </w:pPr>
          </w:p>
        </w:tc>
      </w:tr>
      <w:tr w:rsidR="009E02D6" w:rsidRPr="00EE1882" w:rsidTr="009E02D6">
        <w:trPr>
          <w:trHeight w:hRule="exact" w:val="113"/>
          <w:jc w:val="center"/>
        </w:trPr>
        <w:tc>
          <w:tcPr>
            <w:tcW w:w="583" w:type="dxa"/>
            <w:tcBorders>
              <w:top w:val="nil"/>
              <w:left w:val="nil"/>
              <w:bottom w:val="nil"/>
              <w:right w:val="nil"/>
            </w:tcBorders>
            <w:vAlign w:val="center"/>
          </w:tcPr>
          <w:p w:rsidR="009E02D6" w:rsidRPr="00EE1882" w:rsidRDefault="009E02D6" w:rsidP="004B1020">
            <w:pPr>
              <w:pStyle w:val="ListParagraph"/>
              <w:spacing w:before="60" w:after="60"/>
              <w:ind w:left="0"/>
              <w:jc w:val="right"/>
              <w:rPr>
                <w:rFonts w:ascii="Comic Sans MS" w:hAnsi="Comic Sans MS"/>
                <w:b/>
              </w:rPr>
            </w:pPr>
          </w:p>
        </w:tc>
        <w:tc>
          <w:tcPr>
            <w:tcW w:w="2427" w:type="dxa"/>
            <w:tcBorders>
              <w:top w:val="nil"/>
              <w:left w:val="nil"/>
              <w:bottom w:val="nil"/>
              <w:right w:val="nil"/>
            </w:tcBorders>
            <w:vAlign w:val="center"/>
          </w:tcPr>
          <w:p w:rsidR="009E02D6" w:rsidRPr="00EE1882" w:rsidRDefault="009E02D6" w:rsidP="004B1020">
            <w:pPr>
              <w:pStyle w:val="ListParagraph"/>
              <w:spacing w:before="60" w:after="60"/>
              <w:ind w:left="0"/>
              <w:rPr>
                <w:rFonts w:ascii="Comic Sans MS" w:hAnsi="Comic Sans MS"/>
                <w:b/>
              </w:rPr>
            </w:pPr>
          </w:p>
        </w:tc>
        <w:tc>
          <w:tcPr>
            <w:tcW w:w="411" w:type="dxa"/>
            <w:tcBorders>
              <w:left w:val="nil"/>
              <w:right w:val="nil"/>
            </w:tcBorders>
            <w:vAlign w:val="center"/>
          </w:tcPr>
          <w:p w:rsidR="009E02D6" w:rsidRPr="00EE1882" w:rsidRDefault="009E02D6" w:rsidP="004B1020">
            <w:pPr>
              <w:pStyle w:val="ListParagraph"/>
              <w:spacing w:before="60" w:after="60"/>
              <w:ind w:left="0"/>
              <w:rPr>
                <w:rFonts w:ascii="Comic Sans MS" w:hAnsi="Comic Sans MS"/>
                <w:b/>
              </w:rPr>
            </w:pPr>
          </w:p>
        </w:tc>
      </w:tr>
      <w:tr w:rsidR="009E02D6" w:rsidRPr="00EE1882" w:rsidTr="009E02D6">
        <w:trPr>
          <w:jc w:val="center"/>
        </w:trPr>
        <w:tc>
          <w:tcPr>
            <w:tcW w:w="583" w:type="dxa"/>
            <w:tcBorders>
              <w:top w:val="nil"/>
              <w:left w:val="nil"/>
              <w:bottom w:val="nil"/>
              <w:right w:val="nil"/>
            </w:tcBorders>
            <w:vAlign w:val="center"/>
          </w:tcPr>
          <w:p w:rsidR="009E02D6" w:rsidRPr="00EE1882" w:rsidRDefault="009E02D6" w:rsidP="004B47B5">
            <w:pPr>
              <w:pStyle w:val="ListParagraph"/>
              <w:spacing w:before="60" w:after="60"/>
              <w:ind w:left="0"/>
              <w:jc w:val="center"/>
              <w:rPr>
                <w:rFonts w:ascii="Comic Sans MS" w:hAnsi="Comic Sans MS"/>
                <w:b/>
              </w:rPr>
            </w:pPr>
            <w:r>
              <w:rPr>
                <w:rFonts w:ascii="Comic Sans MS" w:hAnsi="Comic Sans MS"/>
                <w:b/>
              </w:rPr>
              <w:t>LC</w:t>
            </w:r>
          </w:p>
        </w:tc>
        <w:tc>
          <w:tcPr>
            <w:tcW w:w="2427" w:type="dxa"/>
            <w:tcBorders>
              <w:top w:val="nil"/>
              <w:left w:val="nil"/>
              <w:bottom w:val="nil"/>
              <w:right w:val="single" w:sz="4" w:space="0" w:color="auto"/>
            </w:tcBorders>
            <w:vAlign w:val="center"/>
          </w:tcPr>
          <w:p w:rsidR="009E02D6" w:rsidRPr="00EE1882" w:rsidRDefault="009E02D6" w:rsidP="004B1020">
            <w:pPr>
              <w:pStyle w:val="ListParagraph"/>
              <w:spacing w:before="60" w:after="60"/>
              <w:ind w:left="0"/>
              <w:rPr>
                <w:rFonts w:ascii="Comic Sans MS" w:hAnsi="Comic Sans MS"/>
                <w:b/>
              </w:rPr>
            </w:pPr>
            <w:r>
              <w:rPr>
                <w:rFonts w:ascii="Comic Sans MS" w:hAnsi="Comic Sans MS"/>
                <w:b/>
              </w:rPr>
              <w:t>Least Concern</w:t>
            </w:r>
          </w:p>
        </w:tc>
        <w:tc>
          <w:tcPr>
            <w:tcW w:w="411" w:type="dxa"/>
            <w:tcBorders>
              <w:left w:val="single" w:sz="4" w:space="0" w:color="auto"/>
            </w:tcBorders>
            <w:vAlign w:val="center"/>
          </w:tcPr>
          <w:p w:rsidR="009E02D6" w:rsidRPr="00EE1882" w:rsidRDefault="009E02D6" w:rsidP="004B1020">
            <w:pPr>
              <w:pStyle w:val="ListParagraph"/>
              <w:spacing w:before="60" w:after="60"/>
              <w:ind w:left="0"/>
              <w:rPr>
                <w:rFonts w:ascii="Comic Sans MS" w:hAnsi="Comic Sans MS"/>
                <w:b/>
              </w:rPr>
            </w:pPr>
          </w:p>
        </w:tc>
      </w:tr>
      <w:tr w:rsidR="009E02D6" w:rsidRPr="00EE1882" w:rsidTr="009E02D6">
        <w:trPr>
          <w:trHeight w:hRule="exact" w:val="113"/>
          <w:jc w:val="center"/>
        </w:trPr>
        <w:tc>
          <w:tcPr>
            <w:tcW w:w="583" w:type="dxa"/>
            <w:tcBorders>
              <w:top w:val="nil"/>
              <w:left w:val="nil"/>
              <w:bottom w:val="nil"/>
              <w:right w:val="nil"/>
            </w:tcBorders>
            <w:vAlign w:val="center"/>
          </w:tcPr>
          <w:p w:rsidR="009E02D6" w:rsidRPr="00EE1882" w:rsidRDefault="009E02D6" w:rsidP="004B1020">
            <w:pPr>
              <w:pStyle w:val="ListParagraph"/>
              <w:spacing w:before="60" w:after="60"/>
              <w:ind w:left="0"/>
              <w:jc w:val="right"/>
              <w:rPr>
                <w:rFonts w:ascii="Comic Sans MS" w:hAnsi="Comic Sans MS"/>
                <w:b/>
              </w:rPr>
            </w:pPr>
          </w:p>
        </w:tc>
        <w:tc>
          <w:tcPr>
            <w:tcW w:w="2427" w:type="dxa"/>
            <w:tcBorders>
              <w:top w:val="nil"/>
              <w:left w:val="nil"/>
              <w:bottom w:val="nil"/>
              <w:right w:val="nil"/>
            </w:tcBorders>
            <w:vAlign w:val="center"/>
          </w:tcPr>
          <w:p w:rsidR="009E02D6" w:rsidRPr="00EE1882" w:rsidRDefault="009E02D6" w:rsidP="004B1020">
            <w:pPr>
              <w:pStyle w:val="ListParagraph"/>
              <w:spacing w:before="60" w:after="60"/>
              <w:ind w:left="0"/>
              <w:rPr>
                <w:rFonts w:ascii="Comic Sans MS" w:hAnsi="Comic Sans MS"/>
                <w:b/>
              </w:rPr>
            </w:pPr>
          </w:p>
        </w:tc>
        <w:tc>
          <w:tcPr>
            <w:tcW w:w="411" w:type="dxa"/>
            <w:tcBorders>
              <w:left w:val="nil"/>
              <w:right w:val="nil"/>
            </w:tcBorders>
            <w:vAlign w:val="center"/>
          </w:tcPr>
          <w:p w:rsidR="009E02D6" w:rsidRPr="00EE1882" w:rsidRDefault="009E02D6" w:rsidP="004B1020">
            <w:pPr>
              <w:pStyle w:val="ListParagraph"/>
              <w:spacing w:before="60" w:after="60"/>
              <w:ind w:left="0"/>
              <w:rPr>
                <w:rFonts w:ascii="Comic Sans MS" w:hAnsi="Comic Sans MS"/>
                <w:b/>
              </w:rPr>
            </w:pPr>
          </w:p>
        </w:tc>
      </w:tr>
      <w:tr w:rsidR="009E02D6" w:rsidRPr="00EE1882" w:rsidTr="009E02D6">
        <w:trPr>
          <w:jc w:val="center"/>
        </w:trPr>
        <w:tc>
          <w:tcPr>
            <w:tcW w:w="583" w:type="dxa"/>
            <w:tcBorders>
              <w:top w:val="nil"/>
              <w:left w:val="nil"/>
              <w:bottom w:val="nil"/>
              <w:right w:val="nil"/>
            </w:tcBorders>
            <w:vAlign w:val="center"/>
          </w:tcPr>
          <w:p w:rsidR="009E02D6" w:rsidRPr="00EE1882" w:rsidRDefault="009E02D6" w:rsidP="004B1020">
            <w:pPr>
              <w:pStyle w:val="ListParagraph"/>
              <w:spacing w:before="60" w:after="60"/>
              <w:ind w:left="0"/>
              <w:jc w:val="right"/>
              <w:rPr>
                <w:rFonts w:ascii="Comic Sans MS" w:hAnsi="Comic Sans MS"/>
                <w:b/>
              </w:rPr>
            </w:pPr>
            <w:r w:rsidRPr="00EE1882">
              <w:rPr>
                <w:rFonts w:ascii="Comic Sans MS" w:hAnsi="Comic Sans MS"/>
                <w:b/>
              </w:rPr>
              <w:t>D</w:t>
            </w:r>
            <w:r w:rsidR="004B47B5">
              <w:rPr>
                <w:rFonts w:ascii="Comic Sans MS" w:hAnsi="Comic Sans MS"/>
                <w:b/>
              </w:rPr>
              <w:t>D</w:t>
            </w:r>
          </w:p>
        </w:tc>
        <w:tc>
          <w:tcPr>
            <w:tcW w:w="2427" w:type="dxa"/>
            <w:tcBorders>
              <w:top w:val="nil"/>
              <w:left w:val="nil"/>
              <w:bottom w:val="nil"/>
              <w:right w:val="single" w:sz="4" w:space="0" w:color="auto"/>
            </w:tcBorders>
            <w:vAlign w:val="center"/>
          </w:tcPr>
          <w:p w:rsidR="009E02D6" w:rsidRPr="00EE1882" w:rsidRDefault="004B47B5" w:rsidP="004B1020">
            <w:pPr>
              <w:pStyle w:val="ListParagraph"/>
              <w:spacing w:before="60" w:after="60"/>
              <w:ind w:left="0"/>
              <w:rPr>
                <w:rFonts w:ascii="Comic Sans MS" w:hAnsi="Comic Sans MS"/>
                <w:b/>
              </w:rPr>
            </w:pPr>
            <w:r>
              <w:rPr>
                <w:rFonts w:ascii="Comic Sans MS" w:hAnsi="Comic Sans MS"/>
                <w:b/>
              </w:rPr>
              <w:t>Data Deficient</w:t>
            </w:r>
          </w:p>
        </w:tc>
        <w:tc>
          <w:tcPr>
            <w:tcW w:w="411" w:type="dxa"/>
            <w:tcBorders>
              <w:left w:val="single" w:sz="4" w:space="0" w:color="auto"/>
            </w:tcBorders>
            <w:vAlign w:val="center"/>
          </w:tcPr>
          <w:p w:rsidR="009E02D6" w:rsidRPr="00EE1882" w:rsidRDefault="009E02D6" w:rsidP="004B1020">
            <w:pPr>
              <w:pStyle w:val="ListParagraph"/>
              <w:spacing w:before="60" w:after="60"/>
              <w:ind w:left="0"/>
              <w:rPr>
                <w:rFonts w:ascii="Comic Sans MS" w:hAnsi="Comic Sans MS"/>
                <w:b/>
              </w:rPr>
            </w:pPr>
          </w:p>
        </w:tc>
      </w:tr>
    </w:tbl>
    <w:p w:rsidR="00806068" w:rsidRDefault="00806068" w:rsidP="009E02D6">
      <w:pPr>
        <w:pBdr>
          <w:bottom w:val="single" w:sz="6" w:space="1" w:color="auto"/>
        </w:pBdr>
        <w:spacing w:before="60" w:after="60"/>
        <w:rPr>
          <w:rFonts w:ascii="Comic Sans MS" w:hAnsi="Comic Sans MS"/>
        </w:rPr>
      </w:pPr>
    </w:p>
    <w:p w:rsidR="00806068" w:rsidRDefault="00806068" w:rsidP="009E02D6">
      <w:pPr>
        <w:spacing w:before="60" w:after="60"/>
        <w:rPr>
          <w:rFonts w:ascii="Comic Sans MS" w:hAnsi="Comic Sans MS"/>
        </w:rPr>
      </w:pPr>
    </w:p>
    <w:p w:rsidR="00806068" w:rsidRPr="00806068" w:rsidRDefault="00806068" w:rsidP="00806068">
      <w:pPr>
        <w:spacing w:before="60" w:after="60"/>
        <w:jc w:val="center"/>
        <w:rPr>
          <w:rFonts w:ascii="Comic Sans MS" w:hAnsi="Comic Sans MS"/>
          <w:i/>
        </w:rPr>
      </w:pPr>
      <w:r>
        <w:rPr>
          <w:rFonts w:ascii="Comic Sans MS" w:hAnsi="Comic Sans MS"/>
          <w:i/>
        </w:rPr>
        <w:t>END</w:t>
      </w:r>
    </w:p>
    <w:sectPr w:rsidR="00806068" w:rsidRPr="00806068" w:rsidSect="00EC5A3F">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C0F" w:rsidRDefault="00C11C0F" w:rsidP="003B783D">
      <w:pPr>
        <w:spacing w:after="0" w:line="240" w:lineRule="auto"/>
      </w:pPr>
      <w:r>
        <w:separator/>
      </w:r>
    </w:p>
  </w:endnote>
  <w:endnote w:type="continuationSeparator" w:id="0">
    <w:p w:rsidR="00C11C0F" w:rsidRDefault="00C11C0F" w:rsidP="003B78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C0F" w:rsidRDefault="00C11C0F" w:rsidP="003B783D">
      <w:pPr>
        <w:spacing w:after="0" w:line="240" w:lineRule="auto"/>
      </w:pPr>
      <w:r>
        <w:separator/>
      </w:r>
    </w:p>
  </w:footnote>
  <w:footnote w:type="continuationSeparator" w:id="0">
    <w:p w:rsidR="00C11C0F" w:rsidRDefault="00C11C0F" w:rsidP="003B78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DB" w:rsidRDefault="005E43F0" w:rsidP="00FA57DB">
    <w:pPr>
      <w:pStyle w:val="Header"/>
      <w:jc w:val="right"/>
      <w:rPr>
        <w:b/>
        <w:i/>
      </w:rPr>
    </w:pPr>
    <w:r>
      <w:rPr>
        <w:b/>
        <w:i/>
        <w:noProof/>
        <w:lang w:eastAsia="en-GB"/>
      </w:rPr>
      <w:pict>
        <v:shapetype id="_x0000_t202" coordsize="21600,21600" o:spt="202" path="m,l,21600r21600,l21600,xe">
          <v:stroke joinstyle="miter"/>
          <v:path gradientshapeok="t" o:connecttype="rect"/>
        </v:shapetype>
        <v:shape id="_x0000_s6147" type="#_x0000_t202" style="position:absolute;left:0;text-align:left;margin-left:-61.95pt;margin-top:-23.9pt;width:61.3pt;height:54.45pt;z-index:251660288;mso-width-relative:margin;mso-height-relative:margin" stroked="f">
          <v:textbox>
            <w:txbxContent>
              <w:p w:rsidR="00FA57DB" w:rsidRDefault="00FA57DB" w:rsidP="00FA57DB">
                <w:r w:rsidRPr="00E90301">
                  <w:rPr>
                    <w:noProof/>
                    <w:lang w:eastAsia="en-GB"/>
                  </w:rPr>
                  <w:drawing>
                    <wp:inline distT="0" distB="0" distL="0" distR="0">
                      <wp:extent cx="590550" cy="574564"/>
                      <wp:effectExtent l="19050" t="0" r="0" b="0"/>
                      <wp:docPr id="4" name="Picture 0" descr="Red_Lis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_List_Logo.jpg"/>
                              <pic:cNvPicPr/>
                            </pic:nvPicPr>
                            <pic:blipFill>
                              <a:blip r:embed="rId1"/>
                              <a:stretch>
                                <a:fillRect/>
                              </a:stretch>
                            </pic:blipFill>
                            <pic:spPr>
                              <a:xfrm>
                                <a:off x="0" y="0"/>
                                <a:ext cx="591633" cy="575618"/>
                              </a:xfrm>
                              <a:prstGeom prst="rect">
                                <a:avLst/>
                              </a:prstGeom>
                            </pic:spPr>
                          </pic:pic>
                        </a:graphicData>
                      </a:graphic>
                    </wp:inline>
                  </w:drawing>
                </w:r>
              </w:p>
            </w:txbxContent>
          </v:textbox>
        </v:shape>
      </w:pict>
    </w:r>
    <w:r w:rsidR="00FA57DB" w:rsidRPr="003B783D">
      <w:rPr>
        <w:b/>
        <w:i/>
      </w:rPr>
      <w:t>Exercise</w:t>
    </w:r>
    <w:r w:rsidR="00FA57DB">
      <w:rPr>
        <w:b/>
        <w:i/>
      </w:rPr>
      <w:t>: Red List Categories and Data Quality</w:t>
    </w:r>
  </w:p>
  <w:p w:rsidR="003B783D" w:rsidRPr="00FA57DB" w:rsidRDefault="003B783D" w:rsidP="00FA57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55C94"/>
    <w:multiLevelType w:val="hybridMultilevel"/>
    <w:tmpl w:val="5CB4C704"/>
    <w:lvl w:ilvl="0" w:tplc="2324A70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
    <w:nsid w:val="0A7300C7"/>
    <w:multiLevelType w:val="hybridMultilevel"/>
    <w:tmpl w:val="136A07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B5115E7"/>
    <w:multiLevelType w:val="hybridMultilevel"/>
    <w:tmpl w:val="E278D4E2"/>
    <w:lvl w:ilvl="0" w:tplc="C722D660">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
    <w:nsid w:val="2B65013A"/>
    <w:multiLevelType w:val="hybridMultilevel"/>
    <w:tmpl w:val="E73A1AB2"/>
    <w:lvl w:ilvl="0" w:tplc="C1742A80">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4">
    <w:nsid w:val="43832F81"/>
    <w:multiLevelType w:val="hybridMultilevel"/>
    <w:tmpl w:val="6FEC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0832757"/>
    <w:multiLevelType w:val="hybridMultilevel"/>
    <w:tmpl w:val="BB869F84"/>
    <w:lvl w:ilvl="0" w:tplc="31747A1A">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6">
    <w:nsid w:val="71BC11DF"/>
    <w:multiLevelType w:val="hybridMultilevel"/>
    <w:tmpl w:val="83026AE6"/>
    <w:lvl w:ilvl="0" w:tplc="6E66DDE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8D0087D"/>
    <w:multiLevelType w:val="hybridMultilevel"/>
    <w:tmpl w:val="038C85E6"/>
    <w:lvl w:ilvl="0" w:tplc="A9EC66E0">
      <w:start w:val="1"/>
      <w:numFmt w:val="upp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num w:numId="1">
    <w:abstractNumId w:val="4"/>
  </w:num>
  <w:num w:numId="2">
    <w:abstractNumId w:val="6"/>
  </w:num>
  <w:num w:numId="3">
    <w:abstractNumId w:val="1"/>
  </w:num>
  <w:num w:numId="4">
    <w:abstractNumId w:val="0"/>
  </w:num>
  <w:num w:numId="5">
    <w:abstractNumId w:val="7"/>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5362"/>
    <o:shapelayout v:ext="edit">
      <o:idmap v:ext="edit" data="6"/>
    </o:shapelayout>
  </w:hdrShapeDefaults>
  <w:footnotePr>
    <w:footnote w:id="-1"/>
    <w:footnote w:id="0"/>
  </w:footnotePr>
  <w:endnotePr>
    <w:endnote w:id="-1"/>
    <w:endnote w:id="0"/>
  </w:endnotePr>
  <w:compat/>
  <w:rsids>
    <w:rsidRoot w:val="00B72F97"/>
    <w:rsid w:val="000265EC"/>
    <w:rsid w:val="00034374"/>
    <w:rsid w:val="0006030F"/>
    <w:rsid w:val="000805C4"/>
    <w:rsid w:val="00091304"/>
    <w:rsid w:val="000A1AAB"/>
    <w:rsid w:val="00165336"/>
    <w:rsid w:val="001762CC"/>
    <w:rsid w:val="001E1C77"/>
    <w:rsid w:val="00252BF6"/>
    <w:rsid w:val="00297372"/>
    <w:rsid w:val="002E59D5"/>
    <w:rsid w:val="00333125"/>
    <w:rsid w:val="003477C0"/>
    <w:rsid w:val="003A2E6F"/>
    <w:rsid w:val="003B783D"/>
    <w:rsid w:val="003D7B5B"/>
    <w:rsid w:val="004150A1"/>
    <w:rsid w:val="004544C7"/>
    <w:rsid w:val="00473B80"/>
    <w:rsid w:val="004B47B5"/>
    <w:rsid w:val="004B7C05"/>
    <w:rsid w:val="004D763F"/>
    <w:rsid w:val="0051567A"/>
    <w:rsid w:val="00586DBB"/>
    <w:rsid w:val="005E0972"/>
    <w:rsid w:val="005E43F0"/>
    <w:rsid w:val="007173EA"/>
    <w:rsid w:val="00782C58"/>
    <w:rsid w:val="007F25D6"/>
    <w:rsid w:val="007F7410"/>
    <w:rsid w:val="00806068"/>
    <w:rsid w:val="008533AE"/>
    <w:rsid w:val="00862DEE"/>
    <w:rsid w:val="00893429"/>
    <w:rsid w:val="008A7F46"/>
    <w:rsid w:val="009222D0"/>
    <w:rsid w:val="00932459"/>
    <w:rsid w:val="0099767F"/>
    <w:rsid w:val="009C1ED0"/>
    <w:rsid w:val="009E02D6"/>
    <w:rsid w:val="00A04EB1"/>
    <w:rsid w:val="00AF6521"/>
    <w:rsid w:val="00B72F97"/>
    <w:rsid w:val="00B85596"/>
    <w:rsid w:val="00C0338C"/>
    <w:rsid w:val="00C11C0F"/>
    <w:rsid w:val="00C46592"/>
    <w:rsid w:val="00CC5F26"/>
    <w:rsid w:val="00CF40F8"/>
    <w:rsid w:val="00D01E17"/>
    <w:rsid w:val="00D23156"/>
    <w:rsid w:val="00D27969"/>
    <w:rsid w:val="00D8031A"/>
    <w:rsid w:val="00D92E05"/>
    <w:rsid w:val="00DA55C7"/>
    <w:rsid w:val="00DB419D"/>
    <w:rsid w:val="00DB7265"/>
    <w:rsid w:val="00DE042B"/>
    <w:rsid w:val="00E252BF"/>
    <w:rsid w:val="00EB4CFF"/>
    <w:rsid w:val="00EC5A3F"/>
    <w:rsid w:val="00EE1882"/>
    <w:rsid w:val="00F041E4"/>
    <w:rsid w:val="00F077CA"/>
    <w:rsid w:val="00FA1B35"/>
    <w:rsid w:val="00FA4854"/>
    <w:rsid w:val="00FA57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A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2F97"/>
    <w:pPr>
      <w:ind w:left="720"/>
      <w:contextualSpacing/>
    </w:pPr>
  </w:style>
  <w:style w:type="paragraph" w:styleId="Header">
    <w:name w:val="header"/>
    <w:basedOn w:val="Normal"/>
    <w:link w:val="HeaderChar"/>
    <w:uiPriority w:val="99"/>
    <w:semiHidden/>
    <w:unhideWhenUsed/>
    <w:rsid w:val="003B783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B783D"/>
  </w:style>
  <w:style w:type="paragraph" w:styleId="Footer">
    <w:name w:val="footer"/>
    <w:basedOn w:val="Normal"/>
    <w:link w:val="FooterChar"/>
    <w:uiPriority w:val="99"/>
    <w:semiHidden/>
    <w:unhideWhenUsed/>
    <w:rsid w:val="003B783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B783D"/>
  </w:style>
  <w:style w:type="table" w:styleId="TableGrid">
    <w:name w:val="Table Grid"/>
    <w:basedOn w:val="TableNormal"/>
    <w:uiPriority w:val="59"/>
    <w:rsid w:val="00EE18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E1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C77"/>
    <w:rPr>
      <w:rFonts w:ascii="Tahoma" w:hAnsi="Tahoma" w:cs="Tahoma"/>
      <w:sz w:val="16"/>
      <w:szCs w:val="16"/>
    </w:rPr>
  </w:style>
  <w:style w:type="character" w:styleId="CommentReference">
    <w:name w:val="annotation reference"/>
    <w:basedOn w:val="DefaultParagraphFont"/>
    <w:uiPriority w:val="99"/>
    <w:semiHidden/>
    <w:unhideWhenUsed/>
    <w:rsid w:val="00252BF6"/>
    <w:rPr>
      <w:sz w:val="16"/>
      <w:szCs w:val="16"/>
    </w:rPr>
  </w:style>
  <w:style w:type="paragraph" w:styleId="CommentText">
    <w:name w:val="annotation text"/>
    <w:basedOn w:val="Normal"/>
    <w:link w:val="CommentTextChar"/>
    <w:uiPriority w:val="99"/>
    <w:semiHidden/>
    <w:unhideWhenUsed/>
    <w:rsid w:val="00252BF6"/>
    <w:pPr>
      <w:spacing w:line="240" w:lineRule="auto"/>
    </w:pPr>
    <w:rPr>
      <w:sz w:val="20"/>
      <w:szCs w:val="20"/>
    </w:rPr>
  </w:style>
  <w:style w:type="character" w:customStyle="1" w:styleId="CommentTextChar">
    <w:name w:val="Comment Text Char"/>
    <w:basedOn w:val="DefaultParagraphFont"/>
    <w:link w:val="CommentText"/>
    <w:uiPriority w:val="99"/>
    <w:semiHidden/>
    <w:rsid w:val="00252BF6"/>
    <w:rPr>
      <w:sz w:val="20"/>
      <w:szCs w:val="20"/>
    </w:rPr>
  </w:style>
  <w:style w:type="paragraph" w:styleId="CommentSubject">
    <w:name w:val="annotation subject"/>
    <w:basedOn w:val="CommentText"/>
    <w:next w:val="CommentText"/>
    <w:link w:val="CommentSubjectChar"/>
    <w:uiPriority w:val="99"/>
    <w:semiHidden/>
    <w:unhideWhenUsed/>
    <w:rsid w:val="00252BF6"/>
    <w:rPr>
      <w:b/>
      <w:bCs/>
    </w:rPr>
  </w:style>
  <w:style w:type="character" w:customStyle="1" w:styleId="CommentSubjectChar">
    <w:name w:val="Comment Subject Char"/>
    <w:basedOn w:val="CommentTextChar"/>
    <w:link w:val="CommentSubject"/>
    <w:uiPriority w:val="99"/>
    <w:semiHidden/>
    <w:rsid w:val="00252BF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carolinep</dc:creator>
  <cp:keywords/>
  <dc:description/>
  <cp:lastModifiedBy>carolinep</cp:lastModifiedBy>
  <cp:revision>10</cp:revision>
  <cp:lastPrinted>2010-12-14T13:23:00Z</cp:lastPrinted>
  <dcterms:created xsi:type="dcterms:W3CDTF">2010-12-21T15:33:00Z</dcterms:created>
  <dcterms:modified xsi:type="dcterms:W3CDTF">2013-05-29T14:53:00Z</dcterms:modified>
</cp:coreProperties>
</file>