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8332F" w14:textId="77777777" w:rsidR="004444F2" w:rsidRDefault="004444F2" w:rsidP="004444F2">
      <w:pPr>
        <w:tabs>
          <w:tab w:val="left" w:pos="2988"/>
        </w:tabs>
        <w:rPr>
          <w:rFonts w:ascii="Arial" w:hAnsi="Arial" w:cs="Arial"/>
          <w:b/>
          <w:bCs/>
          <w:i/>
          <w:iCs/>
          <w:color w:val="C00000"/>
          <w:sz w:val="20"/>
          <w:szCs w:val="20"/>
        </w:rPr>
      </w:pPr>
    </w:p>
    <w:p w14:paraId="661FF285" w14:textId="77777777" w:rsidR="00D97CDA" w:rsidRDefault="00D97CDA" w:rsidP="004444F2">
      <w:pPr>
        <w:tabs>
          <w:tab w:val="left" w:pos="2988"/>
        </w:tabs>
        <w:rPr>
          <w:rFonts w:ascii="Arial" w:hAnsi="Arial" w:cs="Arial"/>
          <w:b/>
          <w:bCs/>
          <w:i/>
          <w:iCs/>
          <w:color w:val="C00000"/>
          <w:sz w:val="20"/>
          <w:szCs w:val="20"/>
        </w:rPr>
      </w:pPr>
    </w:p>
    <w:p w14:paraId="121B9823" w14:textId="65C2415B" w:rsidR="004444F2" w:rsidRPr="004C1B4D" w:rsidRDefault="004444F2" w:rsidP="004444F2">
      <w:pPr>
        <w:tabs>
          <w:tab w:val="left" w:pos="2988"/>
        </w:tabs>
        <w:rPr>
          <w:rFonts w:ascii="Arial" w:hAnsi="Arial" w:cs="Arial"/>
          <w:b/>
        </w:rPr>
      </w:pPr>
      <w:r w:rsidRPr="004C1B4D">
        <w:rPr>
          <w:rFonts w:ascii="Arial" w:hAnsi="Arial" w:cs="Arial"/>
          <w:b/>
          <w:bCs/>
          <w:i/>
          <w:iCs/>
          <w:color w:val="C00000"/>
          <w:sz w:val="20"/>
          <w:szCs w:val="20"/>
        </w:rPr>
        <w:t xml:space="preserve">Disclaimer: </w:t>
      </w:r>
      <w:r w:rsidRPr="004C1B4D">
        <w:rPr>
          <w:rFonts w:ascii="Arial" w:hAnsi="Arial" w:cs="Arial"/>
          <w:i/>
          <w:iCs/>
          <w:color w:val="C00000"/>
          <w:sz w:val="20"/>
          <w:szCs w:val="20"/>
        </w:rPr>
        <w:t xml:space="preserve">The case study presented below is intended for training purposes only. </w:t>
      </w:r>
      <w:r>
        <w:rPr>
          <w:rFonts w:ascii="Arial" w:hAnsi="Arial" w:cs="Arial"/>
          <w:i/>
          <w:iCs/>
          <w:color w:val="C00000"/>
          <w:sz w:val="20"/>
          <w:szCs w:val="20"/>
        </w:rPr>
        <w:t>Although taxonomic information is shown for a real species, the</w:t>
      </w:r>
      <w:r w:rsidRPr="004C1B4D">
        <w:rPr>
          <w:rFonts w:ascii="Arial" w:hAnsi="Arial" w:cs="Arial"/>
          <w:i/>
          <w:iCs/>
          <w:color w:val="C00000"/>
          <w:sz w:val="20"/>
          <w:szCs w:val="20"/>
        </w:rPr>
        <w:t xml:space="preserve"> information presented in this account is not intended to reflect accurate information for any real </w:t>
      </w:r>
      <w:r>
        <w:rPr>
          <w:rFonts w:ascii="Arial" w:hAnsi="Arial" w:cs="Arial"/>
          <w:i/>
          <w:iCs/>
          <w:color w:val="C00000"/>
          <w:sz w:val="20"/>
          <w:szCs w:val="20"/>
        </w:rPr>
        <w:t>assessment on The IUCN Red List</w:t>
      </w:r>
      <w:r w:rsidRPr="004C1B4D">
        <w:rPr>
          <w:rFonts w:ascii="Arial" w:hAnsi="Arial" w:cs="Arial"/>
          <w:i/>
          <w:iCs/>
          <w:color w:val="C00000"/>
          <w:sz w:val="20"/>
          <w:szCs w:val="20"/>
        </w:rPr>
        <w:t xml:space="preserve">. This case study </w:t>
      </w:r>
      <w:r w:rsidRPr="007A390C">
        <w:rPr>
          <w:rFonts w:ascii="Arial" w:hAnsi="Arial" w:cs="Arial"/>
          <w:i/>
          <w:iCs/>
          <w:color w:val="C00000"/>
          <w:sz w:val="20"/>
          <w:szCs w:val="20"/>
          <w:u w:val="single"/>
        </w:rPr>
        <w:t>must not</w:t>
      </w:r>
      <w:r w:rsidRPr="004C1B4D">
        <w:rPr>
          <w:rFonts w:ascii="Arial" w:hAnsi="Arial" w:cs="Arial"/>
          <w:i/>
          <w:iCs/>
          <w:color w:val="C00000"/>
          <w:sz w:val="20"/>
          <w:szCs w:val="20"/>
        </w:rPr>
        <w:t xml:space="preserve"> be cited for any purpose outside of Red List training.</w:t>
      </w:r>
    </w:p>
    <w:p w14:paraId="7F501298" w14:textId="77777777" w:rsidR="00F74CAF" w:rsidRDefault="00F74CAF" w:rsidP="00E75E04">
      <w:pPr>
        <w:jc w:val="center"/>
        <w:rPr>
          <w:rFonts w:ascii="Arial" w:hAnsi="Arial" w:cs="Arial"/>
          <w:b/>
          <w:sz w:val="28"/>
          <w:szCs w:val="28"/>
        </w:rPr>
      </w:pPr>
    </w:p>
    <w:p w14:paraId="3DE652B2" w14:textId="77777777" w:rsidR="00CD370F" w:rsidRPr="00F96977" w:rsidRDefault="00CD370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18" w:space="0" w:color="808080"/>
          <w:bottom w:val="single" w:sz="18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355BED" w:rsidRPr="00F96977" w14:paraId="5F5E8628" w14:textId="77777777">
        <w:tc>
          <w:tcPr>
            <w:tcW w:w="9828" w:type="dxa"/>
          </w:tcPr>
          <w:p w14:paraId="47FF4BB5" w14:textId="77777777" w:rsidR="00B948C6" w:rsidRPr="00F96977" w:rsidRDefault="00355BED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F96977">
              <w:rPr>
                <w:rFonts w:ascii="Arial" w:hAnsi="Arial" w:cs="Arial"/>
                <w:sz w:val="22"/>
                <w:szCs w:val="22"/>
              </w:rPr>
              <w:br w:type="page"/>
            </w:r>
            <w:r w:rsidR="00F74CAF">
              <w:rPr>
                <w:rFonts w:ascii="Arial" w:hAnsi="Arial" w:cs="Arial"/>
                <w:b/>
                <w:color w:val="000000"/>
                <w:sz w:val="28"/>
                <w:szCs w:val="28"/>
              </w:rPr>
              <w:t>ASSESSMENT</w:t>
            </w:r>
            <w:r w:rsidRPr="00F96977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r w:rsidR="00846720">
              <w:rPr>
                <w:rFonts w:ascii="Arial" w:hAnsi="Arial" w:cs="Arial"/>
                <w:b/>
                <w:color w:val="000000"/>
                <w:sz w:val="28"/>
                <w:szCs w:val="28"/>
              </w:rPr>
              <w:t>1</w:t>
            </w:r>
            <w:r w:rsidR="00B948C6" w:rsidRPr="00F96977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</w:t>
            </w:r>
          </w:p>
          <w:p w14:paraId="28083ED0" w14:textId="77777777" w:rsidR="00355BED" w:rsidRPr="00EC7AED" w:rsidRDefault="00EC7AED">
            <w:pPr>
              <w:spacing w:before="60" w:after="60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  <w:r w:rsidRPr="00EC7AED">
              <w:rPr>
                <w:rFonts w:ascii="Arial" w:eastAsia="Arial Unicode MS" w:hAnsi="Arial"/>
                <w:b/>
                <w:i/>
                <w:sz w:val="28"/>
                <w:szCs w:val="28"/>
              </w:rPr>
              <w:t>Megalagrion pacificum</w:t>
            </w:r>
          </w:p>
        </w:tc>
      </w:tr>
    </w:tbl>
    <w:p w14:paraId="484D8924" w14:textId="77777777" w:rsidR="00355BED" w:rsidRPr="00F96977" w:rsidRDefault="00355BED">
      <w:pPr>
        <w:rPr>
          <w:rFonts w:ascii="Arial" w:hAnsi="Arial" w:cs="Arial"/>
          <w:b/>
          <w:color w:val="80808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887"/>
        <w:gridCol w:w="1935"/>
        <w:gridCol w:w="1878"/>
        <w:gridCol w:w="1891"/>
        <w:gridCol w:w="2050"/>
      </w:tblGrid>
      <w:tr w:rsidR="00761A03" w:rsidRPr="00955862" w14:paraId="62F57E6B" w14:textId="77777777" w:rsidTr="00955862">
        <w:trPr>
          <w:trHeight w:val="397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14:paraId="61931766" w14:textId="77777777" w:rsidR="00761A03" w:rsidRPr="00955862" w:rsidRDefault="00761A03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TAXONOMY</w:t>
            </w:r>
          </w:p>
        </w:tc>
      </w:tr>
      <w:tr w:rsidR="00C20BA7" w:rsidRPr="00955862" w14:paraId="0DA0A4B2" w14:textId="77777777" w:rsidTr="00955862">
        <w:trPr>
          <w:trHeight w:val="397"/>
          <w:jc w:val="center"/>
        </w:trPr>
        <w:tc>
          <w:tcPr>
            <w:tcW w:w="1971" w:type="dxa"/>
            <w:vAlign w:val="center"/>
          </w:tcPr>
          <w:p w14:paraId="7EFFAAF4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Kingdom</w:t>
            </w:r>
          </w:p>
        </w:tc>
        <w:tc>
          <w:tcPr>
            <w:tcW w:w="1971" w:type="dxa"/>
            <w:vAlign w:val="center"/>
          </w:tcPr>
          <w:p w14:paraId="314E5BE9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Phylum</w:t>
            </w:r>
          </w:p>
        </w:tc>
        <w:tc>
          <w:tcPr>
            <w:tcW w:w="1971" w:type="dxa"/>
            <w:vAlign w:val="center"/>
          </w:tcPr>
          <w:p w14:paraId="2628CA7E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Class</w:t>
            </w:r>
          </w:p>
        </w:tc>
        <w:tc>
          <w:tcPr>
            <w:tcW w:w="1972" w:type="dxa"/>
            <w:vAlign w:val="center"/>
          </w:tcPr>
          <w:p w14:paraId="05ED1D3E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Order</w:t>
            </w:r>
          </w:p>
        </w:tc>
        <w:tc>
          <w:tcPr>
            <w:tcW w:w="1972" w:type="dxa"/>
            <w:vAlign w:val="center"/>
          </w:tcPr>
          <w:p w14:paraId="7487825A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Family</w:t>
            </w:r>
          </w:p>
        </w:tc>
      </w:tr>
      <w:tr w:rsidR="00C20BA7" w:rsidRPr="00955862" w14:paraId="7C31C910" w14:textId="77777777" w:rsidTr="00955862">
        <w:trPr>
          <w:trHeight w:val="397"/>
          <w:jc w:val="center"/>
        </w:trPr>
        <w:tc>
          <w:tcPr>
            <w:tcW w:w="1971" w:type="dxa"/>
            <w:vAlign w:val="center"/>
          </w:tcPr>
          <w:p w14:paraId="66DAE6A7" w14:textId="77777777" w:rsidR="00C20BA7" w:rsidRPr="00955862" w:rsidRDefault="00DC6E0F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ANIMALIA</w:t>
            </w:r>
          </w:p>
        </w:tc>
        <w:tc>
          <w:tcPr>
            <w:tcW w:w="1971" w:type="dxa"/>
            <w:vAlign w:val="center"/>
          </w:tcPr>
          <w:p w14:paraId="76CF7207" w14:textId="77777777" w:rsidR="00C20BA7" w:rsidRPr="00955862" w:rsidRDefault="00DC6E0F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ARTHROPODA</w:t>
            </w:r>
          </w:p>
        </w:tc>
        <w:tc>
          <w:tcPr>
            <w:tcW w:w="1971" w:type="dxa"/>
            <w:vAlign w:val="center"/>
          </w:tcPr>
          <w:p w14:paraId="0F565CD3" w14:textId="77777777" w:rsidR="00C20BA7" w:rsidRPr="00955862" w:rsidRDefault="00DC6E0F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INSECTA</w:t>
            </w:r>
          </w:p>
        </w:tc>
        <w:tc>
          <w:tcPr>
            <w:tcW w:w="1972" w:type="dxa"/>
            <w:vAlign w:val="center"/>
          </w:tcPr>
          <w:p w14:paraId="7F33BBE0" w14:textId="77777777" w:rsidR="00C20BA7" w:rsidRPr="00955862" w:rsidRDefault="00DC6E0F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ODONATA</w:t>
            </w:r>
          </w:p>
        </w:tc>
        <w:tc>
          <w:tcPr>
            <w:tcW w:w="1972" w:type="dxa"/>
            <w:vAlign w:val="center"/>
          </w:tcPr>
          <w:p w14:paraId="7EBB8D89" w14:textId="77777777" w:rsidR="00C20BA7" w:rsidRPr="00955862" w:rsidRDefault="00DC6E0F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eastAsia="Arial Unicode MS" w:hAnsi="Arial" w:cs="Arial"/>
                <w:sz w:val="20"/>
              </w:rPr>
              <w:t>COENAGRIONIDAE</w:t>
            </w:r>
          </w:p>
        </w:tc>
      </w:tr>
    </w:tbl>
    <w:p w14:paraId="1CFB543D" w14:textId="77777777" w:rsidR="00C20BA7" w:rsidRDefault="00C20BA7" w:rsidP="00485BB2">
      <w:pPr>
        <w:widowControl w:val="0"/>
        <w:autoSpaceDE w:val="0"/>
        <w:autoSpaceDN w:val="0"/>
        <w:adjustRightInd w:val="0"/>
        <w:ind w:left="2160" w:hanging="216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77"/>
        <w:gridCol w:w="7064"/>
      </w:tblGrid>
      <w:tr w:rsidR="00C20BA7" w:rsidRPr="00955862" w14:paraId="3AA49F14" w14:textId="77777777" w:rsidTr="00955862">
        <w:trPr>
          <w:trHeight w:val="397"/>
        </w:trPr>
        <w:tc>
          <w:tcPr>
            <w:tcW w:w="2628" w:type="dxa"/>
          </w:tcPr>
          <w:p w14:paraId="70DB7183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Scientific Name:</w:t>
            </w:r>
          </w:p>
        </w:tc>
        <w:tc>
          <w:tcPr>
            <w:tcW w:w="7229" w:type="dxa"/>
          </w:tcPr>
          <w:p w14:paraId="2D9EA820" w14:textId="77777777" w:rsidR="00C20BA7" w:rsidRPr="00955862" w:rsidRDefault="00EC7AE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ind w:left="2160" w:hanging="2160"/>
              <w:rPr>
                <w:rFonts w:ascii="Arial" w:hAnsi="Arial" w:cs="Arial"/>
                <w:i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i/>
                <w:sz w:val="20"/>
              </w:rPr>
              <w:t>Megalagrion pacificum</w:t>
            </w:r>
          </w:p>
        </w:tc>
      </w:tr>
      <w:tr w:rsidR="00C20BA7" w:rsidRPr="00955862" w14:paraId="36C26FFE" w14:textId="77777777" w:rsidTr="00955862">
        <w:trPr>
          <w:trHeight w:val="397"/>
        </w:trPr>
        <w:tc>
          <w:tcPr>
            <w:tcW w:w="2628" w:type="dxa"/>
          </w:tcPr>
          <w:p w14:paraId="587798BB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Species Authority:</w:t>
            </w:r>
          </w:p>
        </w:tc>
        <w:tc>
          <w:tcPr>
            <w:tcW w:w="7229" w:type="dxa"/>
          </w:tcPr>
          <w:p w14:paraId="7F2B2F4C" w14:textId="77777777" w:rsidR="00C20BA7" w:rsidRPr="00955862" w:rsidRDefault="00EC7AE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sz w:val="20"/>
              </w:rPr>
              <w:t>(McLachlan, 1883)</w:t>
            </w:r>
          </w:p>
        </w:tc>
      </w:tr>
      <w:tr w:rsidR="00761A03" w:rsidRPr="00955862" w14:paraId="561B8B36" w14:textId="77777777" w:rsidTr="00955862">
        <w:trPr>
          <w:trHeight w:val="397"/>
        </w:trPr>
        <w:tc>
          <w:tcPr>
            <w:tcW w:w="2628" w:type="dxa"/>
          </w:tcPr>
          <w:p w14:paraId="5C4F4700" w14:textId="77777777" w:rsidR="00761A03" w:rsidRPr="00955862" w:rsidRDefault="00761A0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Common Name/s:</w:t>
            </w:r>
          </w:p>
        </w:tc>
        <w:tc>
          <w:tcPr>
            <w:tcW w:w="7229" w:type="dxa"/>
          </w:tcPr>
          <w:p w14:paraId="6863C222" w14:textId="77777777" w:rsidR="00761A03" w:rsidRPr="00955862" w:rsidRDefault="00EC7AE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sz w:val="20"/>
              </w:rPr>
              <w:t>Pacific Hawaiian Damselfly</w:t>
            </w:r>
          </w:p>
        </w:tc>
      </w:tr>
      <w:tr w:rsidR="00C20BA7" w:rsidRPr="00955862" w14:paraId="3F095494" w14:textId="77777777" w:rsidTr="00955862">
        <w:trPr>
          <w:trHeight w:val="397"/>
        </w:trPr>
        <w:tc>
          <w:tcPr>
            <w:tcW w:w="2628" w:type="dxa"/>
          </w:tcPr>
          <w:p w14:paraId="79B86FEE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Synonyms:</w:t>
            </w:r>
          </w:p>
        </w:tc>
        <w:tc>
          <w:tcPr>
            <w:tcW w:w="7229" w:type="dxa"/>
          </w:tcPr>
          <w:p w14:paraId="33AAEB15" w14:textId="77777777" w:rsidR="00761A03" w:rsidRPr="00955862" w:rsidRDefault="00761A0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C0F" w:rsidRPr="00955862" w14:paraId="2CB8792E" w14:textId="77777777" w:rsidTr="00955862">
        <w:trPr>
          <w:trHeight w:val="397"/>
        </w:trPr>
        <w:tc>
          <w:tcPr>
            <w:tcW w:w="2628" w:type="dxa"/>
          </w:tcPr>
          <w:p w14:paraId="63FE8456" w14:textId="77777777" w:rsidR="00925C0F" w:rsidRPr="00955862" w:rsidRDefault="00925C0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Taxonomic Notes:</w:t>
            </w:r>
          </w:p>
        </w:tc>
        <w:tc>
          <w:tcPr>
            <w:tcW w:w="7229" w:type="dxa"/>
          </w:tcPr>
          <w:p w14:paraId="3627B787" w14:textId="77777777" w:rsidR="00925C0F" w:rsidRPr="00955862" w:rsidRDefault="00925C0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DA9F6" w14:textId="77777777" w:rsidR="00925C0F" w:rsidRPr="00C20BA7" w:rsidRDefault="00925C0F" w:rsidP="00FD0E89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045"/>
      </w:tblGrid>
      <w:tr w:rsidR="00925C0F" w:rsidRPr="00955862" w14:paraId="2E23AD94" w14:textId="77777777" w:rsidTr="00955862">
        <w:trPr>
          <w:trHeight w:val="397"/>
        </w:trPr>
        <w:tc>
          <w:tcPr>
            <w:tcW w:w="9857" w:type="dxa"/>
            <w:gridSpan w:val="2"/>
          </w:tcPr>
          <w:p w14:paraId="733E0A72" w14:textId="77777777" w:rsidR="00925C0F" w:rsidRPr="00955862" w:rsidRDefault="00925C0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ASSESSMENT INFORMATION</w:t>
            </w:r>
          </w:p>
        </w:tc>
      </w:tr>
      <w:tr w:rsidR="006B7044" w:rsidRPr="00955862" w14:paraId="17E1B069" w14:textId="77777777" w:rsidTr="00955862">
        <w:trPr>
          <w:trHeight w:val="397"/>
        </w:trPr>
        <w:tc>
          <w:tcPr>
            <w:tcW w:w="2628" w:type="dxa"/>
          </w:tcPr>
          <w:p w14:paraId="29C6CB7A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Red List Category &amp; Criteria:</w:t>
            </w:r>
          </w:p>
        </w:tc>
        <w:tc>
          <w:tcPr>
            <w:tcW w:w="7229" w:type="dxa"/>
          </w:tcPr>
          <w:p w14:paraId="4A78D073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sz w:val="20"/>
                <w:lang w:val="fr-FR"/>
              </w:rPr>
              <w:t xml:space="preserve">EN A2c; B1ab </w:t>
            </w:r>
          </w:p>
        </w:tc>
      </w:tr>
      <w:tr w:rsidR="00925C0F" w:rsidRPr="00955862" w14:paraId="5B2004E2" w14:textId="77777777" w:rsidTr="00955862">
        <w:trPr>
          <w:trHeight w:val="397"/>
        </w:trPr>
        <w:tc>
          <w:tcPr>
            <w:tcW w:w="2628" w:type="dxa"/>
          </w:tcPr>
          <w:p w14:paraId="48395D72" w14:textId="77777777" w:rsidR="00925C0F" w:rsidRPr="00955862" w:rsidRDefault="00925C0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Justification:</w:t>
            </w:r>
          </w:p>
        </w:tc>
        <w:tc>
          <w:tcPr>
            <w:tcW w:w="7229" w:type="dxa"/>
          </w:tcPr>
          <w:p w14:paraId="5BC2CC2F" w14:textId="77777777" w:rsidR="00925C0F" w:rsidRPr="00955862" w:rsidRDefault="00EC7AED" w:rsidP="00EC7AED">
            <w:pPr>
              <w:rPr>
                <w:rFonts w:ascii="Arial" w:eastAsia="Arial Unicode MS" w:hAnsi="Arial"/>
                <w:sz w:val="20"/>
              </w:rPr>
            </w:pPr>
            <w:r w:rsidRPr="00955862">
              <w:rPr>
                <w:rFonts w:ascii="Arial" w:eastAsia="Arial Unicode MS" w:hAnsi="Arial"/>
                <w:sz w:val="20"/>
              </w:rPr>
              <w:t xml:space="preserve">This is a formerly widespread lowland species whose original range included the islands of Kauai, Oahu, Lanai, Molokai, Maui and </w:t>
            </w:r>
            <w:smartTag w:uri="urn:schemas-microsoft-com:office:smarttags" w:element="place">
              <w:smartTag w:uri="urn:schemas-microsoft-com:office:smarttags" w:element="State">
                <w:r w:rsidRPr="00955862">
                  <w:rPr>
                    <w:rFonts w:ascii="Arial" w:eastAsia="Arial Unicode MS" w:hAnsi="Arial"/>
                    <w:sz w:val="20"/>
                  </w:rPr>
                  <w:t>Hawaii</w:t>
                </w:r>
              </w:smartTag>
            </w:smartTag>
            <w:r w:rsidRPr="00955862">
              <w:rPr>
                <w:rFonts w:ascii="Arial" w:eastAsia="Arial Unicode MS" w:hAnsi="Arial"/>
                <w:sz w:val="20"/>
              </w:rPr>
              <w:t>. The species is now extirpated from Kauai, Oahu, and Lanai, and known from only a single population on Hawaii.</w:t>
            </w:r>
          </w:p>
        </w:tc>
      </w:tr>
    </w:tbl>
    <w:p w14:paraId="76683BD3" w14:textId="77777777" w:rsidR="00742F50" w:rsidRPr="00C20BA7" w:rsidRDefault="00742F50" w:rsidP="00761A0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5"/>
        <w:gridCol w:w="7046"/>
      </w:tblGrid>
      <w:tr w:rsidR="00742F50" w:rsidRPr="00955862" w14:paraId="062EAB12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  <w:vAlign w:val="center"/>
          </w:tcPr>
          <w:p w14:paraId="17CBF2CF" w14:textId="77777777" w:rsidR="00742F50" w:rsidRPr="00955862" w:rsidRDefault="00742F5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GEOGRAPHIC RANGE</w:t>
            </w:r>
          </w:p>
        </w:tc>
      </w:tr>
      <w:tr w:rsidR="00742F50" w:rsidRPr="00955862" w14:paraId="0627A7B1" w14:textId="77777777" w:rsidTr="00955862">
        <w:trPr>
          <w:trHeight w:val="397"/>
        </w:trPr>
        <w:tc>
          <w:tcPr>
            <w:tcW w:w="2628" w:type="dxa"/>
          </w:tcPr>
          <w:p w14:paraId="47658A09" w14:textId="77777777" w:rsidR="00742F50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Range Description:</w:t>
            </w:r>
          </w:p>
        </w:tc>
        <w:tc>
          <w:tcPr>
            <w:tcW w:w="7229" w:type="dxa"/>
          </w:tcPr>
          <w:p w14:paraId="1D6D5376" w14:textId="77777777" w:rsidR="00742F50" w:rsidRPr="00955862" w:rsidRDefault="00F0651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sz w:val="20"/>
              </w:rPr>
              <w:t>Islands of Molokai, Maui and Hawaii, Hawaiian Islands.</w:t>
            </w:r>
          </w:p>
        </w:tc>
      </w:tr>
      <w:tr w:rsidR="00742F50" w:rsidRPr="00955862" w14:paraId="22528FFD" w14:textId="77777777" w:rsidTr="00955862">
        <w:trPr>
          <w:trHeight w:val="397"/>
        </w:trPr>
        <w:tc>
          <w:tcPr>
            <w:tcW w:w="2628" w:type="dxa"/>
          </w:tcPr>
          <w:p w14:paraId="3A58F244" w14:textId="74D4640A" w:rsidR="00742F50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Countries</w:t>
            </w:r>
            <w:r w:rsidR="00F72697">
              <w:rPr>
                <w:rFonts w:ascii="Arial" w:hAnsi="Arial" w:cs="Arial"/>
                <w:b/>
                <w:sz w:val="22"/>
                <w:szCs w:val="22"/>
              </w:rPr>
              <w:t xml:space="preserve"> of Occurrence</w:t>
            </w:r>
          </w:p>
        </w:tc>
        <w:tc>
          <w:tcPr>
            <w:tcW w:w="7229" w:type="dxa"/>
          </w:tcPr>
          <w:p w14:paraId="0152E0B1" w14:textId="77777777" w:rsidR="00742F50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955862">
              <w:rPr>
                <w:rFonts w:ascii="Arial" w:hAnsi="Arial" w:cs="Arial"/>
                <w:b/>
                <w:sz w:val="20"/>
                <w:szCs w:val="20"/>
              </w:rPr>
              <w:t>Native:</w:t>
            </w:r>
          </w:p>
          <w:p w14:paraId="63828C70" w14:textId="77777777" w:rsidR="00B85FBC" w:rsidRPr="00955862" w:rsidRDefault="00F0651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country-region">
              <w:r w:rsidRPr="00955862">
                <w:rPr>
                  <w:rFonts w:ascii="Arial" w:hAnsi="Arial" w:cs="Arial"/>
                  <w:sz w:val="20"/>
                  <w:szCs w:val="20"/>
                </w:rPr>
                <w:t>United States</w:t>
              </w:r>
            </w:smartTag>
            <w:r w:rsidRPr="00955862">
              <w:rPr>
                <w:rFonts w:ascii="Arial" w:hAnsi="Arial" w:cs="Arial"/>
                <w:sz w:val="20"/>
                <w:szCs w:val="20"/>
              </w:rPr>
              <w:t xml:space="preserve"> (</w:t>
            </w:r>
            <w:smartTag w:uri="urn:schemas-microsoft-com:office:smarttags" w:element="State">
              <w:smartTag w:uri="urn:schemas-microsoft-com:office:smarttags" w:element="place">
                <w:r w:rsidRPr="00955862">
                  <w:rPr>
                    <w:rFonts w:ascii="Arial" w:hAnsi="Arial" w:cs="Arial"/>
                    <w:sz w:val="20"/>
                    <w:szCs w:val="20"/>
                  </w:rPr>
                  <w:t>Hawaii</w:t>
                </w:r>
              </w:smartTag>
            </w:smartTag>
            <w:r w:rsidRPr="009558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546AA00C" w14:textId="77777777" w:rsidR="00B85FBC" w:rsidRDefault="00B85FBC" w:rsidP="00761A0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p w14:paraId="7A7274C0" w14:textId="0AF7880F" w:rsidR="007811B5" w:rsidRDefault="007811B5" w:rsidP="007811B5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p w14:paraId="29AE081B" w14:textId="6096A346" w:rsidR="007811B5" w:rsidRDefault="007811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EF21D2A" w14:textId="276FD145" w:rsidR="00460977" w:rsidRDefault="007811B5" w:rsidP="007811B5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F5F6E4" wp14:editId="3772AB84">
                <wp:simplePos x="0" y="0"/>
                <wp:positionH relativeFrom="margin">
                  <wp:posOffset>87630</wp:posOffset>
                </wp:positionH>
                <wp:positionV relativeFrom="paragraph">
                  <wp:posOffset>3478530</wp:posOffset>
                </wp:positionV>
                <wp:extent cx="3589020" cy="60198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9020" cy="601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F9D0E" w14:textId="1A03C3E1" w:rsidR="00CD7762" w:rsidRPr="00CD7762" w:rsidRDefault="00CD7762" w:rsidP="00F72697">
                            <w:pPr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</w:pPr>
                            <w:r w:rsidRPr="00CD7762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 xml:space="preserve">Distribution map for </w:t>
                            </w:r>
                            <w:r w:rsidRPr="00CD7762">
                              <w:rPr>
                                <w:rFonts w:asciiTheme="minorBidi" w:hAnsiTheme="minorBidi" w:cstheme="minorBidi"/>
                                <w:i/>
                                <w:iCs/>
                                <w:sz w:val="20"/>
                                <w:szCs w:val="20"/>
                              </w:rPr>
                              <w:t>Megalagrion pacificum</w:t>
                            </w:r>
                            <w:r w:rsidR="00F72697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>. E</w:t>
                            </w:r>
                            <w:r w:rsidR="007811B5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 xml:space="preserve">xtent of occurrence </w:t>
                            </w:r>
                            <w:r w:rsidR="00F72697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7811B5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>4,251 km</w:t>
                            </w:r>
                            <w:r w:rsidR="00F72697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>²</w:t>
                            </w:r>
                            <w:r w:rsidR="007811B5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F521EF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 xml:space="preserve">Area of occupancy = 56 km². </w:t>
                            </w:r>
                            <w:r w:rsidR="00F72697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>E</w:t>
                            </w:r>
                            <w:r w:rsidR="007811B5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</w:rPr>
                              <w:t xml:space="preserve">xtinct on </w:t>
                            </w:r>
                            <w:r w:rsidR="007811B5" w:rsidRPr="00955862">
                              <w:rPr>
                                <w:rFonts w:ascii="Arial" w:eastAsia="Arial Unicode MS" w:hAnsi="Arial"/>
                                <w:sz w:val="20"/>
                              </w:rPr>
                              <w:t>Kauai, Oahu, and Lanai</w:t>
                            </w:r>
                            <w:r w:rsidR="007811B5">
                              <w:rPr>
                                <w:rFonts w:ascii="Arial" w:eastAsia="Arial Unicode MS" w:hAnsi="Arial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F5F6E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.9pt;margin-top:273.9pt;width:282.6pt;height:47.4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" filled="f" stroked="f" strokeweight=".5pt">
                <v:textbox>
                  <w:txbxContent>
                    <w:p w14:paraId="139F9D0E" w14:textId="1A03C3E1" w:rsidR="00CD7762" w:rsidRPr="00CD7762" w:rsidRDefault="00CD7762" w:rsidP="00F72697">
                      <w:pPr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</w:pPr>
                      <w:r w:rsidRPr="00CD7762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 xml:space="preserve">Distribution map for </w:t>
                      </w:r>
                      <w:proofErr w:type="spellStart"/>
                      <w:r w:rsidRPr="00CD7762">
                        <w:rPr>
                          <w:rFonts w:asciiTheme="minorBidi" w:hAnsiTheme="minorBidi" w:cstheme="minorBidi"/>
                          <w:i/>
                          <w:iCs/>
                          <w:sz w:val="20"/>
                          <w:szCs w:val="20"/>
                        </w:rPr>
                        <w:t>Megalagrion</w:t>
                      </w:r>
                      <w:proofErr w:type="spellEnd"/>
                      <w:r w:rsidRPr="00CD7762">
                        <w:rPr>
                          <w:rFonts w:asciiTheme="minorBidi" w:hAnsiTheme="minorBidi" w:cstheme="minorBidi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D7762">
                        <w:rPr>
                          <w:rFonts w:asciiTheme="minorBidi" w:hAnsiTheme="minorBidi" w:cstheme="minorBidi"/>
                          <w:i/>
                          <w:iCs/>
                          <w:sz w:val="20"/>
                          <w:szCs w:val="20"/>
                        </w:rPr>
                        <w:t>pacificum</w:t>
                      </w:r>
                      <w:proofErr w:type="spellEnd"/>
                      <w:r w:rsidR="00F72697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>. E</w:t>
                      </w:r>
                      <w:r w:rsidR="007811B5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 xml:space="preserve">xtent of occurrence </w:t>
                      </w:r>
                      <w:r w:rsidR="00F72697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 xml:space="preserve">= </w:t>
                      </w:r>
                      <w:r w:rsidR="007811B5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>4,251 km</w:t>
                      </w:r>
                      <w:r w:rsidR="00F72697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>²</w:t>
                      </w:r>
                      <w:r w:rsidR="007811B5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 xml:space="preserve">. </w:t>
                      </w:r>
                      <w:r w:rsidR="00F521EF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 xml:space="preserve">Area of occupancy = 56 km². </w:t>
                      </w:r>
                      <w:r w:rsidR="00F72697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>E</w:t>
                      </w:r>
                      <w:r w:rsidR="007811B5">
                        <w:rPr>
                          <w:rFonts w:asciiTheme="minorBidi" w:hAnsiTheme="minorBidi" w:cstheme="minorBidi"/>
                          <w:sz w:val="20"/>
                          <w:szCs w:val="20"/>
                        </w:rPr>
                        <w:t xml:space="preserve">xtinct on </w:t>
                      </w:r>
                      <w:r w:rsidR="007811B5" w:rsidRPr="00955862">
                        <w:rPr>
                          <w:rFonts w:ascii="Arial" w:eastAsia="Arial Unicode MS" w:hAnsi="Arial"/>
                          <w:sz w:val="20"/>
                        </w:rPr>
                        <w:t>Kauai, Oahu, and Lanai</w:t>
                      </w:r>
                      <w:r w:rsidR="007811B5">
                        <w:rPr>
                          <w:rFonts w:ascii="Arial" w:eastAsia="Arial Unicode MS" w:hAnsi="Arial"/>
                          <w:sz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2562BD" w14:textId="666F2DC7" w:rsidR="007811B5" w:rsidRDefault="007811B5" w:rsidP="007811B5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23C1817" wp14:editId="466382D8">
                <wp:simplePos x="0" y="0"/>
                <wp:positionH relativeFrom="column">
                  <wp:posOffset>-11430</wp:posOffset>
                </wp:positionH>
                <wp:positionV relativeFrom="paragraph">
                  <wp:posOffset>76200</wp:posOffset>
                </wp:positionV>
                <wp:extent cx="3886200" cy="3421380"/>
                <wp:effectExtent l="0" t="0" r="0" b="7620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3421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B354E8" w14:textId="5DE91C5E" w:rsidR="007811B5" w:rsidRDefault="007811B5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2F227D3" wp14:editId="6DC8B2E7">
                                  <wp:extent cx="3504521" cy="2971800"/>
                                  <wp:effectExtent l="57150" t="57150" r="115570" b="11430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09590" cy="29760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>
                                                <a:lumMod val="50000"/>
                                                <a:lumOff val="50000"/>
                                              </a:schemeClr>
                                            </a:solidFill>
                                          </a:ln>
                                          <a:effectLst>
                                            <a:outerShdw blurRad="50800" dist="38100" dir="2700000" algn="tl" rotWithShape="0">
                                              <a:prstClr val="black">
                                                <a:alpha val="40000"/>
                                              </a:prst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3C1817" id="Text Box 7" o:spid="_x0000_s1027" type="#_x0000_t202" style="position:absolute;margin-left:-.9pt;margin-top:6pt;width:306pt;height:269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" filled="f" stroked="f" strokeweight=".5pt">
                <v:textbox>
                  <w:txbxContent>
                    <w:p w14:paraId="30B354E8" w14:textId="5DE91C5E" w:rsidR="007811B5" w:rsidRDefault="007811B5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2F227D3" wp14:editId="6DC8B2E7">
                            <wp:extent cx="3504521" cy="2971800"/>
                            <wp:effectExtent l="57150" t="57150" r="115570" b="11430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09590" cy="297609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</a:ln>
                                    <a:effectLst>
                                      <a:outerShdw blurRad="50800" dist="38100" dir="2700000" algn="tl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51EA437" w14:textId="435177DA" w:rsidR="007811B5" w:rsidRDefault="007811B5" w:rsidP="007811B5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p w14:paraId="13F5DFEA" w14:textId="62C4A28E" w:rsidR="001C0082" w:rsidRDefault="001C0082" w:rsidP="00761A0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2"/>
        <w:gridCol w:w="7049"/>
      </w:tblGrid>
      <w:tr w:rsidR="00B85FBC" w:rsidRPr="00955862" w14:paraId="27D5D3FA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  <w:vAlign w:val="center"/>
          </w:tcPr>
          <w:p w14:paraId="5A9BD8B7" w14:textId="77777777" w:rsidR="00B85FBC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POPULATION</w:t>
            </w:r>
          </w:p>
        </w:tc>
      </w:tr>
      <w:tr w:rsidR="00B85FBC" w:rsidRPr="00955862" w14:paraId="08C68DCE" w14:textId="77777777" w:rsidTr="00955862">
        <w:trPr>
          <w:trHeight w:val="397"/>
        </w:trPr>
        <w:tc>
          <w:tcPr>
            <w:tcW w:w="2628" w:type="dxa"/>
          </w:tcPr>
          <w:p w14:paraId="5131DC16" w14:textId="77777777" w:rsidR="00B85FBC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Population:</w:t>
            </w:r>
          </w:p>
        </w:tc>
        <w:tc>
          <w:tcPr>
            <w:tcW w:w="7229" w:type="dxa"/>
          </w:tcPr>
          <w:p w14:paraId="00D50FAA" w14:textId="77777777" w:rsidR="00B85FBC" w:rsidRPr="00955862" w:rsidRDefault="00F0651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Population size is unknown.</w:t>
            </w:r>
          </w:p>
        </w:tc>
      </w:tr>
      <w:tr w:rsidR="00B85FBC" w:rsidRPr="00955862" w14:paraId="67156713" w14:textId="77777777" w:rsidTr="00955862">
        <w:trPr>
          <w:trHeight w:val="397"/>
        </w:trPr>
        <w:tc>
          <w:tcPr>
            <w:tcW w:w="2628" w:type="dxa"/>
          </w:tcPr>
          <w:p w14:paraId="443ACF49" w14:textId="77777777" w:rsidR="00B85FBC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Population Trend:</w:t>
            </w:r>
          </w:p>
        </w:tc>
        <w:tc>
          <w:tcPr>
            <w:tcW w:w="7229" w:type="dxa"/>
          </w:tcPr>
          <w:p w14:paraId="1F2EF262" w14:textId="77777777" w:rsidR="00B85FBC" w:rsidRPr="00955862" w:rsidRDefault="00F0651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Decreasing</w:t>
            </w:r>
          </w:p>
        </w:tc>
      </w:tr>
    </w:tbl>
    <w:p w14:paraId="3B203D10" w14:textId="7D1CD8B6" w:rsidR="00FD0E89" w:rsidRPr="00C20BA7" w:rsidRDefault="00FD0E89" w:rsidP="00761A0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74"/>
        <w:gridCol w:w="7067"/>
      </w:tblGrid>
      <w:tr w:rsidR="00B85FBC" w:rsidRPr="00955862" w14:paraId="6DBC1359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  <w:vAlign w:val="center"/>
          </w:tcPr>
          <w:p w14:paraId="5ED35DA3" w14:textId="77777777" w:rsidR="00B85FBC" w:rsidRPr="00955862" w:rsidRDefault="00FD0E89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HABITAT &amp; ECOLOGY</w:t>
            </w:r>
          </w:p>
        </w:tc>
      </w:tr>
      <w:tr w:rsidR="00B85FBC" w:rsidRPr="00955862" w14:paraId="5C120489" w14:textId="77777777" w:rsidTr="00955862">
        <w:trPr>
          <w:trHeight w:val="397"/>
        </w:trPr>
        <w:tc>
          <w:tcPr>
            <w:tcW w:w="2628" w:type="dxa"/>
          </w:tcPr>
          <w:p w14:paraId="633F3511" w14:textId="77777777" w:rsidR="00B85FBC" w:rsidRPr="00955862" w:rsidRDefault="00FD0E89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Habitat &amp; Ecology:</w:t>
            </w:r>
          </w:p>
        </w:tc>
        <w:tc>
          <w:tcPr>
            <w:tcW w:w="7229" w:type="dxa"/>
          </w:tcPr>
          <w:p w14:paraId="0AE3B135" w14:textId="77777777" w:rsidR="00B85FBC" w:rsidRPr="00955862" w:rsidRDefault="00F0651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sz w:val="20"/>
              </w:rPr>
              <w:t>Seepage fed side pools along mid and terminal reach overflow channels of rocky upland streams.</w:t>
            </w:r>
          </w:p>
        </w:tc>
      </w:tr>
      <w:tr w:rsidR="00B85FBC" w:rsidRPr="00955862" w14:paraId="6454AF25" w14:textId="77777777" w:rsidTr="00955862">
        <w:trPr>
          <w:trHeight w:val="397"/>
        </w:trPr>
        <w:tc>
          <w:tcPr>
            <w:tcW w:w="2628" w:type="dxa"/>
          </w:tcPr>
          <w:p w14:paraId="3A44E425" w14:textId="77777777" w:rsidR="00B85FBC" w:rsidRPr="00955862" w:rsidRDefault="00FD0E89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Systems:</w:t>
            </w:r>
          </w:p>
        </w:tc>
        <w:tc>
          <w:tcPr>
            <w:tcW w:w="7229" w:type="dxa"/>
          </w:tcPr>
          <w:p w14:paraId="7FF13A40" w14:textId="77777777" w:rsidR="00B85FBC" w:rsidRPr="00955862" w:rsidRDefault="00F0651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Terrestrial, Freshwater</w:t>
            </w:r>
          </w:p>
        </w:tc>
      </w:tr>
      <w:tr w:rsidR="00FC4D3C" w:rsidRPr="00955862" w14:paraId="5D2C92A5" w14:textId="77777777" w:rsidTr="00FC4D3C">
        <w:trPr>
          <w:trHeight w:val="397"/>
        </w:trPr>
        <w:tc>
          <w:tcPr>
            <w:tcW w:w="2628" w:type="dxa"/>
          </w:tcPr>
          <w:p w14:paraId="1FD00F10" w14:textId="77777777" w:rsidR="00FC4D3C" w:rsidRPr="00955862" w:rsidRDefault="00FC4D3C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Habitat codes</w:t>
            </w:r>
            <w:r w:rsidRPr="0095586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0BDE8C84" w14:textId="77777777" w:rsidR="00FC4D3C" w:rsidRDefault="00FC4D3C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ind w:left="774" w:hanging="7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5.1 </w:t>
            </w:r>
            <w:r>
              <w:rPr>
                <w:rFonts w:ascii="Arial" w:hAnsi="Arial" w:cs="Arial"/>
                <w:sz w:val="20"/>
                <w:szCs w:val="20"/>
              </w:rPr>
              <w:tab/>
              <w:t>Wetlands (inland) – Permanent rivers/streams/creeks (includes waterfalls)</w:t>
            </w:r>
          </w:p>
          <w:p w14:paraId="73C1642A" w14:textId="77777777" w:rsidR="00FC4D3C" w:rsidRPr="00955862" w:rsidRDefault="00FC4D3C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ind w:left="774" w:hanging="7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5.7 </w:t>
            </w:r>
            <w:r>
              <w:rPr>
                <w:rFonts w:ascii="Arial" w:hAnsi="Arial" w:cs="Arial"/>
                <w:sz w:val="20"/>
                <w:szCs w:val="20"/>
              </w:rPr>
              <w:tab/>
              <w:t>Wetlands (inland) – Permanent freshwater marshes/pools (under 8 ha)</w:t>
            </w:r>
          </w:p>
        </w:tc>
      </w:tr>
      <w:tr w:rsidR="006B7044" w:rsidRPr="00955862" w14:paraId="46E8F63B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</w:tcPr>
          <w:p w14:paraId="1202B9A8" w14:textId="77777777" w:rsidR="00FC4D3C" w:rsidRDefault="00FC4D3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</w:p>
          <w:p w14:paraId="0D992339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USE &amp; TRADE</w:t>
            </w:r>
          </w:p>
        </w:tc>
      </w:tr>
      <w:tr w:rsidR="006B7044" w:rsidRPr="00955862" w14:paraId="3030206F" w14:textId="77777777" w:rsidTr="00955862">
        <w:trPr>
          <w:trHeight w:val="397"/>
        </w:trPr>
        <w:tc>
          <w:tcPr>
            <w:tcW w:w="2628" w:type="dxa"/>
          </w:tcPr>
          <w:p w14:paraId="723B1BEF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Use &amp; Trade:</w:t>
            </w:r>
          </w:p>
        </w:tc>
        <w:tc>
          <w:tcPr>
            <w:tcW w:w="7229" w:type="dxa"/>
          </w:tcPr>
          <w:p w14:paraId="60AB8C3E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sz w:val="20"/>
              </w:rPr>
              <w:t>This species is not collected.</w:t>
            </w:r>
          </w:p>
        </w:tc>
      </w:tr>
      <w:tr w:rsidR="006B7044" w:rsidRPr="00955862" w14:paraId="73A2FC33" w14:textId="77777777" w:rsidTr="00955862">
        <w:trPr>
          <w:trHeight w:val="397"/>
        </w:trPr>
        <w:tc>
          <w:tcPr>
            <w:tcW w:w="2628" w:type="dxa"/>
          </w:tcPr>
          <w:p w14:paraId="41590A1B" w14:textId="77777777" w:rsidR="006B7044" w:rsidRDefault="006B7044"/>
        </w:tc>
        <w:tc>
          <w:tcPr>
            <w:tcW w:w="7229" w:type="dxa"/>
          </w:tcPr>
          <w:p w14:paraId="0FE5881A" w14:textId="77777777" w:rsidR="006B7044" w:rsidRDefault="006B7044"/>
        </w:tc>
      </w:tr>
      <w:tr w:rsidR="00BB7D63" w:rsidRPr="00955862" w14:paraId="213E7323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</w:tcPr>
          <w:p w14:paraId="4EB2178E" w14:textId="77777777" w:rsidR="00BB7D63" w:rsidRPr="00955862" w:rsidRDefault="00BB7D6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THREATS</w:t>
            </w:r>
          </w:p>
        </w:tc>
      </w:tr>
      <w:tr w:rsidR="00FC4D3C" w:rsidRPr="00955862" w14:paraId="5E7AF8A9" w14:textId="77777777" w:rsidTr="00020661">
        <w:trPr>
          <w:trHeight w:val="397"/>
        </w:trPr>
        <w:tc>
          <w:tcPr>
            <w:tcW w:w="2628" w:type="dxa"/>
          </w:tcPr>
          <w:p w14:paraId="73D3C34E" w14:textId="77777777" w:rsidR="00FC4D3C" w:rsidRPr="00955862" w:rsidRDefault="00FC4D3C" w:rsidP="0002066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Major Threats:</w:t>
            </w:r>
          </w:p>
        </w:tc>
        <w:tc>
          <w:tcPr>
            <w:tcW w:w="7229" w:type="dxa"/>
          </w:tcPr>
          <w:p w14:paraId="1DF86D04" w14:textId="77777777" w:rsidR="00FC4D3C" w:rsidRPr="00955862" w:rsidRDefault="00FC4D3C" w:rsidP="0002066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sz w:val="20"/>
              </w:rPr>
              <w:t>Degradation of watershed by feral ungulates; alteration of stream terminal reaches for agriculture; introduced poeciliid fishes.</w:t>
            </w:r>
          </w:p>
        </w:tc>
      </w:tr>
      <w:tr w:rsidR="00B85FBC" w:rsidRPr="00955862" w14:paraId="15E5FBF1" w14:textId="77777777" w:rsidTr="00955862">
        <w:trPr>
          <w:trHeight w:val="397"/>
        </w:trPr>
        <w:tc>
          <w:tcPr>
            <w:tcW w:w="2628" w:type="dxa"/>
          </w:tcPr>
          <w:p w14:paraId="2EA24CCD" w14:textId="77777777" w:rsidR="00B85FBC" w:rsidRPr="00955862" w:rsidRDefault="00BB7D6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Threat</w:t>
            </w:r>
            <w:r w:rsidR="00FC4D3C">
              <w:rPr>
                <w:rFonts w:ascii="Arial" w:hAnsi="Arial" w:cs="Arial"/>
                <w:b/>
                <w:sz w:val="22"/>
                <w:szCs w:val="22"/>
              </w:rPr>
              <w:t xml:space="preserve"> code</w:t>
            </w:r>
            <w:r w:rsidRPr="00955862">
              <w:rPr>
                <w:rFonts w:ascii="Arial" w:hAnsi="Arial" w:cs="Arial"/>
                <w:b/>
                <w:sz w:val="22"/>
                <w:szCs w:val="22"/>
              </w:rPr>
              <w:t>s:</w:t>
            </w:r>
          </w:p>
        </w:tc>
        <w:tc>
          <w:tcPr>
            <w:tcW w:w="7229" w:type="dxa"/>
          </w:tcPr>
          <w:p w14:paraId="23693369" w14:textId="77777777" w:rsidR="00B85FBC" w:rsidRPr="00955862" w:rsidRDefault="00FC4D3C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ind w:left="774" w:hanging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8.1.1 </w:t>
            </w:r>
            <w:r>
              <w:rPr>
                <w:rFonts w:ascii="Arial" w:hAnsi="Arial" w:cs="Arial"/>
                <w:sz w:val="20"/>
                <w:szCs w:val="20"/>
              </w:rPr>
              <w:tab/>
              <w:t>Invasive &amp; other problematic species/genes – Invasive non-native/alien species – unspecified species</w:t>
            </w:r>
          </w:p>
        </w:tc>
      </w:tr>
    </w:tbl>
    <w:p w14:paraId="32FF1A41" w14:textId="77777777" w:rsidR="00AF77DF" w:rsidRPr="00C20BA7" w:rsidRDefault="00AF77DF" w:rsidP="00BB7D6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045"/>
      </w:tblGrid>
      <w:tr w:rsidR="00AF77DF" w:rsidRPr="00955862" w14:paraId="0F8E831B" w14:textId="77777777" w:rsidTr="00955862">
        <w:trPr>
          <w:trHeight w:val="397"/>
        </w:trPr>
        <w:tc>
          <w:tcPr>
            <w:tcW w:w="9857" w:type="dxa"/>
            <w:gridSpan w:val="2"/>
          </w:tcPr>
          <w:p w14:paraId="7F9EF0F2" w14:textId="77777777" w:rsidR="00AF77DF" w:rsidRPr="00955862" w:rsidRDefault="00AF77D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CONSERVATION ACTIONS</w:t>
            </w:r>
          </w:p>
        </w:tc>
      </w:tr>
      <w:tr w:rsidR="000B1316" w:rsidRPr="00955862" w14:paraId="0D4C02A2" w14:textId="77777777" w:rsidTr="00955862">
        <w:trPr>
          <w:trHeight w:val="397"/>
        </w:trPr>
        <w:tc>
          <w:tcPr>
            <w:tcW w:w="2628" w:type="dxa"/>
          </w:tcPr>
          <w:p w14:paraId="69485AC7" w14:textId="77777777" w:rsidR="000B1316" w:rsidRPr="00955862" w:rsidRDefault="00AF77D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Conservation Actions:</w:t>
            </w:r>
          </w:p>
        </w:tc>
        <w:tc>
          <w:tcPr>
            <w:tcW w:w="7229" w:type="dxa"/>
          </w:tcPr>
          <w:p w14:paraId="17CF786F" w14:textId="77777777" w:rsidR="000B1316" w:rsidRPr="00955862" w:rsidRDefault="00F0651D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eastAsia="Arial Unicode MS" w:hAnsi="Arial"/>
                <w:sz w:val="20"/>
              </w:rPr>
              <w:t>Protection of forests and streams by state management.</w:t>
            </w:r>
          </w:p>
        </w:tc>
      </w:tr>
      <w:tr w:rsidR="003F31C4" w:rsidRPr="00955862" w14:paraId="1B4720FA" w14:textId="77777777" w:rsidTr="009C4A6D">
        <w:trPr>
          <w:trHeight w:val="397"/>
        </w:trPr>
        <w:tc>
          <w:tcPr>
            <w:tcW w:w="2628" w:type="dxa"/>
          </w:tcPr>
          <w:p w14:paraId="380DBF31" w14:textId="77777777" w:rsidR="003F31C4" w:rsidRPr="00955862" w:rsidRDefault="003F31C4" w:rsidP="009C4A6D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Research Action code</w:t>
            </w:r>
            <w:r w:rsidRPr="00955862">
              <w:rPr>
                <w:rFonts w:ascii="Arial" w:hAnsi="Arial" w:cs="Arial"/>
                <w:b/>
                <w:sz w:val="22"/>
                <w:szCs w:val="22"/>
              </w:rPr>
              <w:t>s:</w:t>
            </w:r>
          </w:p>
        </w:tc>
        <w:tc>
          <w:tcPr>
            <w:tcW w:w="7229" w:type="dxa"/>
          </w:tcPr>
          <w:p w14:paraId="026C9970" w14:textId="77777777" w:rsidR="003F31C4" w:rsidRPr="00FC4D3C" w:rsidRDefault="003F31C4" w:rsidP="009C4A6D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eastAsia="Arial Unicode MS" w:hAnsi="Arial"/>
                <w:sz w:val="20"/>
              </w:rPr>
            </w:pPr>
          </w:p>
        </w:tc>
      </w:tr>
      <w:tr w:rsidR="00FC4D3C" w:rsidRPr="00955862" w14:paraId="3CEFF480" w14:textId="77777777" w:rsidTr="00FC4D3C">
        <w:trPr>
          <w:trHeight w:val="397"/>
        </w:trPr>
        <w:tc>
          <w:tcPr>
            <w:tcW w:w="2628" w:type="dxa"/>
          </w:tcPr>
          <w:p w14:paraId="12C8CEA6" w14:textId="77777777" w:rsidR="00FC4D3C" w:rsidRPr="00955862" w:rsidRDefault="00FC4D3C" w:rsidP="003F31C4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Conservation </w:t>
            </w:r>
            <w:r w:rsidR="003F31C4">
              <w:rPr>
                <w:rFonts w:ascii="Arial" w:hAnsi="Arial" w:cs="Arial"/>
                <w:b/>
                <w:sz w:val="22"/>
                <w:szCs w:val="22"/>
              </w:rPr>
              <w:t>Needed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code</w:t>
            </w:r>
            <w:r w:rsidRPr="00955862">
              <w:rPr>
                <w:rFonts w:ascii="Arial" w:hAnsi="Arial" w:cs="Arial"/>
                <w:b/>
                <w:sz w:val="22"/>
                <w:szCs w:val="22"/>
              </w:rPr>
              <w:t>s:</w:t>
            </w:r>
          </w:p>
        </w:tc>
        <w:tc>
          <w:tcPr>
            <w:tcW w:w="7229" w:type="dxa"/>
          </w:tcPr>
          <w:p w14:paraId="3CAC66C9" w14:textId="77777777" w:rsidR="00FC4D3C" w:rsidRPr="00FC4D3C" w:rsidRDefault="00FC4D3C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eastAsia="Arial Unicode MS" w:hAnsi="Arial"/>
                <w:sz w:val="20"/>
              </w:rPr>
            </w:pPr>
          </w:p>
        </w:tc>
      </w:tr>
      <w:tr w:rsidR="006B7044" w:rsidRPr="00955862" w14:paraId="5B847C38" w14:textId="77777777" w:rsidTr="00955862">
        <w:trPr>
          <w:trHeight w:val="397"/>
        </w:trPr>
        <w:tc>
          <w:tcPr>
            <w:tcW w:w="9857" w:type="dxa"/>
            <w:gridSpan w:val="2"/>
          </w:tcPr>
          <w:p w14:paraId="5C83B747" w14:textId="77777777" w:rsidR="00FC4D3C" w:rsidRDefault="00FC4D3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</w:p>
          <w:p w14:paraId="441B0465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BIBLIOGRAPHY</w:t>
            </w:r>
          </w:p>
        </w:tc>
      </w:tr>
    </w:tbl>
    <w:p w14:paraId="049E4EE8" w14:textId="77777777" w:rsidR="00485934" w:rsidRDefault="00485934"/>
    <w:p w14:paraId="4845D699" w14:textId="77777777" w:rsidR="00485934" w:rsidRDefault="00485934"/>
    <w:p w14:paraId="3A468DE3" w14:textId="77777777" w:rsidR="00485934" w:rsidRDefault="00485934"/>
    <w:p w14:paraId="3FBE234B" w14:textId="77777777" w:rsidR="00485934" w:rsidRDefault="00485934"/>
    <w:p w14:paraId="7C5CC850" w14:textId="77777777" w:rsidR="00485934" w:rsidRDefault="00485934"/>
    <w:p w14:paraId="0E7D9DA0" w14:textId="77777777" w:rsidR="00485934" w:rsidRDefault="00B7668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483"/>
        <w:gridCol w:w="483"/>
        <w:gridCol w:w="483"/>
        <w:gridCol w:w="483"/>
        <w:gridCol w:w="483"/>
        <w:gridCol w:w="2412"/>
        <w:gridCol w:w="1435"/>
        <w:gridCol w:w="488"/>
        <w:gridCol w:w="483"/>
      </w:tblGrid>
      <w:tr w:rsidR="00E71938" w:rsidRPr="00955862" w14:paraId="2B2F324A" w14:textId="77777777" w:rsidTr="004444F2">
        <w:trPr>
          <w:trHeight w:val="397"/>
        </w:trPr>
        <w:tc>
          <w:tcPr>
            <w:tcW w:w="964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414C0A5" w14:textId="77777777" w:rsidR="00E71938" w:rsidRPr="00955862" w:rsidRDefault="00FC4D3C" w:rsidP="001732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800000"/>
                <w:sz w:val="26"/>
                <w:szCs w:val="26"/>
              </w:rPr>
              <w:lastRenderedPageBreak/>
              <w:t xml:space="preserve">ASSESSMENT 1:  </w:t>
            </w:r>
            <w:r w:rsidR="0017327F">
              <w:rPr>
                <w:rFonts w:ascii="Arial" w:hAnsi="Arial" w:cs="Arial"/>
                <w:b/>
                <w:color w:val="800000"/>
                <w:sz w:val="26"/>
                <w:szCs w:val="26"/>
              </w:rPr>
              <w:t>REVIEW</w:t>
            </w:r>
          </w:p>
        </w:tc>
      </w:tr>
      <w:tr w:rsidR="00E71938" w:rsidRPr="00955862" w14:paraId="532613DE" w14:textId="77777777" w:rsidTr="004444F2">
        <w:trPr>
          <w:trHeight w:val="397"/>
        </w:trPr>
        <w:tc>
          <w:tcPr>
            <w:tcW w:w="964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90B23" w14:textId="77777777" w:rsidR="00E71938" w:rsidRDefault="00640128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E</w:t>
            </w:r>
            <w:r w:rsidR="0052077A" w:rsidRPr="00955862">
              <w:rPr>
                <w:rFonts w:ascii="Arial" w:hAnsi="Arial" w:cs="Arial"/>
                <w:sz w:val="20"/>
                <w:szCs w:val="20"/>
              </w:rPr>
              <w:t xml:space="preserve">valuate the suitability of </w:t>
            </w:r>
            <w:r w:rsidR="00FC4D3C">
              <w:rPr>
                <w:rFonts w:ascii="Arial" w:hAnsi="Arial" w:cs="Arial"/>
                <w:sz w:val="20"/>
                <w:szCs w:val="20"/>
              </w:rPr>
              <w:t>this</w:t>
            </w:r>
            <w:r w:rsidR="0052077A" w:rsidRPr="00955862">
              <w:rPr>
                <w:rFonts w:ascii="Arial" w:hAnsi="Arial" w:cs="Arial"/>
                <w:sz w:val="20"/>
                <w:szCs w:val="20"/>
              </w:rPr>
              <w:t xml:space="preserve"> assessment for publication on the Red List.</w:t>
            </w:r>
            <w:r w:rsidRPr="00955862">
              <w:rPr>
                <w:rFonts w:ascii="Arial" w:hAnsi="Arial" w:cs="Arial"/>
                <w:sz w:val="20"/>
                <w:szCs w:val="20"/>
              </w:rPr>
              <w:t xml:space="preserve"> Please place a cross (X) in the appropriate box and provide reasons for your decision</w:t>
            </w:r>
          </w:p>
          <w:p w14:paraId="0C1D17C8" w14:textId="77777777" w:rsidR="009A5072" w:rsidRPr="00955862" w:rsidRDefault="009A5072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0128" w:rsidRPr="00955862" w14:paraId="553131CF" w14:textId="77777777" w:rsidTr="004444F2">
        <w:trPr>
          <w:trHeight w:val="66"/>
        </w:trPr>
        <w:tc>
          <w:tcPr>
            <w:tcW w:w="4823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6D51F09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b/>
                <w:sz w:val="20"/>
                <w:szCs w:val="20"/>
              </w:rPr>
              <w:t>Accept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91491FB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b/>
                <w:sz w:val="20"/>
                <w:szCs w:val="20"/>
              </w:rPr>
              <w:t>Reject</w:t>
            </w:r>
          </w:p>
        </w:tc>
      </w:tr>
      <w:tr w:rsidR="00640128" w:rsidRPr="00955862" w14:paraId="4D779C4C" w14:textId="77777777" w:rsidTr="004444F2">
        <w:trPr>
          <w:trHeight w:val="66"/>
        </w:trPr>
        <w:tc>
          <w:tcPr>
            <w:tcW w:w="2408" w:type="dxa"/>
            <w:tcBorders>
              <w:top w:val="nil"/>
              <w:bottom w:val="nil"/>
              <w:right w:val="single" w:sz="4" w:space="0" w:color="auto"/>
            </w:tcBorders>
          </w:tcPr>
          <w:p w14:paraId="5B50B40E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Accept without edits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5F78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34507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4A4BED7E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5DE2CD58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C8940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7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6D5A45BF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Return assessment to the assessor(s)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32A700" w14:textId="445B6181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</w:tcBorders>
          </w:tcPr>
          <w:p w14:paraId="213D7328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2FF" w:rsidRPr="00955862" w14:paraId="35BF1B70" w14:textId="77777777" w:rsidTr="004444F2">
        <w:trPr>
          <w:trHeight w:val="20"/>
        </w:trPr>
        <w:tc>
          <w:tcPr>
            <w:tcW w:w="2408" w:type="dxa"/>
            <w:tcBorders>
              <w:top w:val="nil"/>
              <w:bottom w:val="nil"/>
              <w:right w:val="nil"/>
            </w:tcBorders>
          </w:tcPr>
          <w:p w14:paraId="00B3F67D" w14:textId="77777777" w:rsidR="00D742FF" w:rsidRPr="00955862" w:rsidRDefault="00D742F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3DBF3" w14:textId="77777777" w:rsidR="00D742FF" w:rsidRPr="00955862" w:rsidRDefault="00D742F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1619B825" w14:textId="77777777" w:rsidR="00D742FF" w:rsidRPr="00955862" w:rsidRDefault="00D742F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73BA31A0" w14:textId="77777777" w:rsidR="00D742FF" w:rsidRPr="00955862" w:rsidRDefault="00D742F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490EC8F0" w14:textId="77777777" w:rsidR="00D742FF" w:rsidRPr="00955862" w:rsidRDefault="00D742F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F8085" w14:textId="77777777" w:rsidR="00D742FF" w:rsidRPr="00955862" w:rsidRDefault="00D742F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14:paraId="3A324648" w14:textId="77777777" w:rsidR="00D742FF" w:rsidRPr="00197264" w:rsidRDefault="00D742FF" w:rsidP="00D70621">
            <w:pPr>
              <w:widowControl w:val="0"/>
              <w:autoSpaceDE w:val="0"/>
              <w:autoSpaceDN w:val="0"/>
              <w:adjustRightInd w:val="0"/>
              <w:spacing w:before="40" w:after="40"/>
              <w:ind w:left="317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For example, incorrect or missing criteria; documentation insufficient to determine validity of the assessment.</w:t>
            </w:r>
          </w:p>
        </w:tc>
      </w:tr>
      <w:tr w:rsidR="00640128" w:rsidRPr="00955862" w14:paraId="5B2A9B3A" w14:textId="77777777" w:rsidTr="004444F2">
        <w:trPr>
          <w:trHeight w:val="66"/>
        </w:trPr>
        <w:tc>
          <w:tcPr>
            <w:tcW w:w="2408" w:type="dxa"/>
            <w:tcBorders>
              <w:top w:val="nil"/>
              <w:bottom w:val="nil"/>
              <w:right w:val="single" w:sz="4" w:space="0" w:color="auto"/>
            </w:tcBorders>
          </w:tcPr>
          <w:p w14:paraId="7F8C6503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Minor edits needed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0F50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B44735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4C1C793F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7B643A2E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8DDD0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14:paraId="08024C02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2FF" w:rsidRPr="00197264" w14:paraId="5D4BD15A" w14:textId="77777777" w:rsidTr="004444F2">
        <w:trPr>
          <w:trHeight w:val="20"/>
        </w:trPr>
        <w:tc>
          <w:tcPr>
            <w:tcW w:w="4823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14:paraId="0C91EA3F" w14:textId="77777777" w:rsidR="00D742FF" w:rsidRPr="00197264" w:rsidRDefault="00D742FF" w:rsidP="00D7062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For example, assessment seems appropriate, but some documentation issues to be clarified or fixed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4351F" w14:textId="77777777" w:rsidR="00D742FF" w:rsidRPr="00197264" w:rsidRDefault="00D742FF" w:rsidP="00D7062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406" w:type="dxa"/>
            <w:gridSpan w:val="3"/>
            <w:tcBorders>
              <w:top w:val="nil"/>
              <w:left w:val="nil"/>
              <w:bottom w:val="nil"/>
            </w:tcBorders>
          </w:tcPr>
          <w:p w14:paraId="6C06D5FA" w14:textId="77777777" w:rsidR="00D742FF" w:rsidRPr="00197264" w:rsidRDefault="00D742FF" w:rsidP="00D7062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2077A" w:rsidRPr="00955862" w14:paraId="2AFFC6A0" w14:textId="77777777" w:rsidTr="004444F2">
        <w:trPr>
          <w:trHeight w:val="66"/>
        </w:trPr>
        <w:tc>
          <w:tcPr>
            <w:tcW w:w="2408" w:type="dxa"/>
            <w:tcBorders>
              <w:top w:val="nil"/>
              <w:bottom w:val="single" w:sz="4" w:space="0" w:color="auto"/>
              <w:right w:val="nil"/>
            </w:tcBorders>
          </w:tcPr>
          <w:p w14:paraId="40AB5B83" w14:textId="77777777" w:rsidR="0052077A" w:rsidRPr="00955862" w:rsidRDefault="0052077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28710" w14:textId="77777777" w:rsidR="0052077A" w:rsidRPr="00955862" w:rsidRDefault="0052077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641573" w14:textId="77777777" w:rsidR="0052077A" w:rsidRPr="00955862" w:rsidRDefault="0052077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B97D62A" w14:textId="77777777" w:rsidR="0052077A" w:rsidRPr="00955862" w:rsidRDefault="0052077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720" w:rsidRPr="00955862" w14:paraId="0AEC260A" w14:textId="77777777" w:rsidTr="004444F2">
        <w:trPr>
          <w:trHeight w:val="66"/>
        </w:trPr>
        <w:tc>
          <w:tcPr>
            <w:tcW w:w="4823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73B8E6" w14:textId="41C6B332" w:rsidR="00846720" w:rsidRPr="00955862" w:rsidRDefault="00D97CD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="00846720" w:rsidRPr="00955862">
              <w:rPr>
                <w:rFonts w:ascii="Arial" w:hAnsi="Arial" w:cs="Arial"/>
                <w:sz w:val="16"/>
                <w:szCs w:val="16"/>
              </w:rPr>
              <w:t>rovide a summary of edits needed: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F89220D" w14:textId="596B6964" w:rsidR="00846720" w:rsidRPr="00955862" w:rsidRDefault="00D97CD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="00846720" w:rsidRPr="00955862">
              <w:rPr>
                <w:rFonts w:ascii="Arial" w:hAnsi="Arial" w:cs="Arial"/>
                <w:sz w:val="16"/>
                <w:szCs w:val="16"/>
              </w:rPr>
              <w:t>rovide reasons for rejecting the assessment:</w:t>
            </w:r>
          </w:p>
        </w:tc>
      </w:tr>
      <w:tr w:rsidR="00846720" w:rsidRPr="00955862" w14:paraId="46875FD9" w14:textId="77777777" w:rsidTr="004444F2">
        <w:trPr>
          <w:trHeight w:val="9236"/>
        </w:trPr>
        <w:tc>
          <w:tcPr>
            <w:tcW w:w="4823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07C14E4" w14:textId="77777777" w:rsidR="00846720" w:rsidRPr="00955862" w:rsidRDefault="0084672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8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9D3343A" w14:textId="00B8796B" w:rsidR="00846720" w:rsidRPr="00955862" w:rsidRDefault="00846720" w:rsidP="00D97CDA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443684" w14:textId="77777777" w:rsidR="00E71938" w:rsidRDefault="00E71938" w:rsidP="00485BB2">
      <w:pPr>
        <w:widowControl w:val="0"/>
        <w:autoSpaceDE w:val="0"/>
        <w:autoSpaceDN w:val="0"/>
        <w:adjustRightInd w:val="0"/>
        <w:ind w:left="2160" w:hanging="2160"/>
        <w:rPr>
          <w:rFonts w:ascii="Arial" w:hAnsi="Arial" w:cs="Arial"/>
          <w:b/>
          <w:sz w:val="22"/>
          <w:szCs w:val="22"/>
        </w:rPr>
      </w:pPr>
    </w:p>
    <w:p w14:paraId="40EC4DF4" w14:textId="77777777" w:rsidR="006B55DF" w:rsidRDefault="006B55DF" w:rsidP="00523BB5">
      <w:pPr>
        <w:widowControl w:val="0"/>
        <w:autoSpaceDE w:val="0"/>
        <w:autoSpaceDN w:val="0"/>
        <w:adjustRightInd w:val="0"/>
        <w:rPr>
          <w:rFonts w:ascii="Arial" w:hAnsi="Arial" w:cs="Arial"/>
          <w:color w:val="800000"/>
          <w:sz w:val="22"/>
          <w:szCs w:val="22"/>
        </w:rPr>
      </w:pPr>
    </w:p>
    <w:sectPr w:rsidR="006B55DF">
      <w:footerReference w:type="even" r:id="rId10"/>
      <w:footerReference w:type="default" r:id="rId11"/>
      <w:headerReference w:type="first" r:id="rId12"/>
      <w:pgSz w:w="11909" w:h="16834" w:code="9"/>
      <w:pgMar w:top="1134" w:right="1134" w:bottom="567" w:left="1134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7219C" w14:textId="77777777" w:rsidR="00036E22" w:rsidRDefault="00036E22">
      <w:r>
        <w:separator/>
      </w:r>
    </w:p>
  </w:endnote>
  <w:endnote w:type="continuationSeparator" w:id="0">
    <w:p w14:paraId="2EAC893A" w14:textId="77777777" w:rsidR="00036E22" w:rsidRDefault="0003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35748" w14:textId="77777777" w:rsidR="00FA6195" w:rsidRDefault="00FA61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3D851BA" w14:textId="77777777" w:rsidR="00FA6195" w:rsidRDefault="00FA61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23AC9" w14:textId="77777777" w:rsidR="00FA6195" w:rsidRDefault="00FA61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7CDA">
      <w:rPr>
        <w:rStyle w:val="PageNumber"/>
        <w:noProof/>
      </w:rPr>
      <w:t>3</w:t>
    </w:r>
    <w:r>
      <w:rPr>
        <w:rStyle w:val="PageNumber"/>
      </w:rPr>
      <w:fldChar w:fldCharType="end"/>
    </w:r>
  </w:p>
  <w:p w14:paraId="67F5FE32" w14:textId="77777777" w:rsidR="00FA6195" w:rsidRDefault="00FA619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6C8DA" w14:textId="77777777" w:rsidR="00036E22" w:rsidRDefault="00036E22">
      <w:r>
        <w:separator/>
      </w:r>
    </w:p>
  </w:footnote>
  <w:footnote w:type="continuationSeparator" w:id="0">
    <w:p w14:paraId="6C728602" w14:textId="77777777" w:rsidR="00036E22" w:rsidRDefault="00036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A5FA2" w14:textId="433868F9" w:rsidR="006F1D6F" w:rsidRPr="00433D69" w:rsidRDefault="004444F2" w:rsidP="00D97CDA">
    <w:pPr>
      <w:jc w:val="right"/>
      <w:rPr>
        <w:rFonts w:ascii="Arial" w:hAnsi="Arial" w:cs="Arial"/>
        <w:i/>
        <w:color w:val="BFBFBF"/>
        <w:sz w:val="22"/>
        <w:szCs w:val="28"/>
      </w:rPr>
    </w:pPr>
    <w:r>
      <w:rPr>
        <w:rFonts w:ascii="Arial" w:hAnsi="Arial" w:cs="Arial"/>
        <w:b/>
        <w:noProof/>
        <w:sz w:val="28"/>
        <w:szCs w:val="2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256F3E" wp14:editId="60D26CA0">
              <wp:simplePos x="0" y="0"/>
              <wp:positionH relativeFrom="column">
                <wp:posOffset>-485775</wp:posOffset>
              </wp:positionH>
              <wp:positionV relativeFrom="paragraph">
                <wp:posOffset>-58420</wp:posOffset>
              </wp:positionV>
              <wp:extent cx="829310" cy="720090"/>
              <wp:effectExtent l="0" t="0" r="0" b="0"/>
              <wp:wrapNone/>
              <wp:docPr id="4" name="Text Box 8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310" cy="720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47B32" w14:textId="77777777" w:rsidR="004444F2" w:rsidRDefault="004444F2" w:rsidP="004444F2">
                          <w:r w:rsidRPr="00E10EDC"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29E82A01" wp14:editId="4AA03371">
                                <wp:extent cx="647700" cy="632460"/>
                                <wp:effectExtent l="0" t="0" r="0" b="0"/>
                                <wp:docPr id="2" name="Picture 0" descr="Red_List_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0" descr="Red_List_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47700" cy="632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256F3E" id="_x0000_t202" coordsize="21600,21600" o:spt="202" path="m,l,21600r21600,l21600,xe">
              <v:stroke joinstyle="miter"/>
              <v:path gradientshapeok="t" o:connecttype="rect"/>
            </v:shapetype>
            <v:shape id="Text Box 819" o:spid="_x0000_s1028" type="#_x0000_t202" style="position:absolute;left:0;text-align:left;margin-left:-38.25pt;margin-top:-4.6pt;width:65.3pt;height:56.7pt;z-index:251659264;visibility:visible;mso-wrap-style:non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" stroked="f">
              <v:textbox style="mso-fit-shape-to-text:t">
                <w:txbxContent>
                  <w:p w14:paraId="6E247B32" w14:textId="77777777" w:rsidR="004444F2" w:rsidRDefault="004444F2" w:rsidP="004444F2">
                    <w:r w:rsidRPr="00E10EDC">
                      <w:rPr>
                        <w:noProof/>
                        <w:lang w:eastAsia="en-GB"/>
                      </w:rPr>
                      <w:drawing>
                        <wp:inline distT="0" distB="0" distL="0" distR="0" wp14:anchorId="29E82A01" wp14:editId="4AA03371">
                          <wp:extent cx="647700" cy="632460"/>
                          <wp:effectExtent l="0" t="0" r="0" b="0"/>
                          <wp:docPr id="2" name="Picture 0" descr="Red_List_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0" descr="Red_List_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47700" cy="632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6D3CDB">
      <w:rPr>
        <w:rFonts w:ascii="Arial" w:hAnsi="Arial" w:cs="Arial"/>
        <w:color w:val="BFBFBF"/>
        <w:sz w:val="22"/>
        <w:szCs w:val="28"/>
      </w:rPr>
      <w:t xml:space="preserve"> </w:t>
    </w:r>
    <w:r w:rsidR="006D3CDB" w:rsidRPr="006D3CDB">
      <w:rPr>
        <w:rFonts w:ascii="Arial" w:hAnsi="Arial" w:cs="Arial"/>
        <w:color w:val="BFBFBF"/>
        <w:sz w:val="22"/>
        <w:szCs w:val="28"/>
      </w:rPr>
      <w:t>Practical Exercise: To publish or not to publish?</w:t>
    </w:r>
  </w:p>
  <w:p w14:paraId="07E382F3" w14:textId="45EE0981" w:rsidR="006D3CDB" w:rsidRPr="00E5149D" w:rsidRDefault="006D3CDB" w:rsidP="006D3CDB">
    <w:pPr>
      <w:pStyle w:val="Header"/>
      <w:rPr>
        <w:szCs w:val="28"/>
      </w:rPr>
    </w:pPr>
  </w:p>
  <w:p w14:paraId="3E23677D" w14:textId="77777777" w:rsidR="00F74CAF" w:rsidRPr="006D3CDB" w:rsidRDefault="00F74CAF" w:rsidP="006D3CDB">
    <w:pPr>
      <w:pStyle w:val="Header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6BCA04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535126"/>
    <w:multiLevelType w:val="hybridMultilevel"/>
    <w:tmpl w:val="34CA961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D3CD5"/>
    <w:multiLevelType w:val="hybridMultilevel"/>
    <w:tmpl w:val="0F4AE12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A63042"/>
    <w:multiLevelType w:val="hybridMultilevel"/>
    <w:tmpl w:val="845AE00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9234D"/>
    <w:multiLevelType w:val="hybridMultilevel"/>
    <w:tmpl w:val="28E8904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A011BC"/>
    <w:multiLevelType w:val="hybridMultilevel"/>
    <w:tmpl w:val="212CD6F8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4A0E3A"/>
    <w:multiLevelType w:val="hybridMultilevel"/>
    <w:tmpl w:val="647A108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1B6EFC"/>
    <w:multiLevelType w:val="hybridMultilevel"/>
    <w:tmpl w:val="2FD08F8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AB6254"/>
    <w:multiLevelType w:val="hybridMultilevel"/>
    <w:tmpl w:val="9FF609E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667A20"/>
    <w:multiLevelType w:val="hybridMultilevel"/>
    <w:tmpl w:val="B3869E9E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0B1C4A"/>
    <w:multiLevelType w:val="hybridMultilevel"/>
    <w:tmpl w:val="DA244ADC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145376"/>
    <w:multiLevelType w:val="hybridMultilevel"/>
    <w:tmpl w:val="40766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340B9"/>
    <w:multiLevelType w:val="hybridMultilevel"/>
    <w:tmpl w:val="BB80936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E14ACC"/>
    <w:multiLevelType w:val="hybridMultilevel"/>
    <w:tmpl w:val="E668B9D2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09306F"/>
    <w:multiLevelType w:val="hybridMultilevel"/>
    <w:tmpl w:val="EC9CAA62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6F151A"/>
    <w:multiLevelType w:val="multilevel"/>
    <w:tmpl w:val="BCB643F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i/>
        <w:sz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60A60C9C"/>
    <w:multiLevelType w:val="hybridMultilevel"/>
    <w:tmpl w:val="ACFE2A7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8649D"/>
    <w:multiLevelType w:val="hybridMultilevel"/>
    <w:tmpl w:val="2A50AFEE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A70A03"/>
    <w:multiLevelType w:val="hybridMultilevel"/>
    <w:tmpl w:val="B838F260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F13469"/>
    <w:multiLevelType w:val="hybridMultilevel"/>
    <w:tmpl w:val="C00C1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C1C1B"/>
    <w:multiLevelType w:val="hybridMultilevel"/>
    <w:tmpl w:val="1A42A58C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146F4E"/>
    <w:multiLevelType w:val="hybridMultilevel"/>
    <w:tmpl w:val="913C5288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230B3B"/>
    <w:multiLevelType w:val="hybridMultilevel"/>
    <w:tmpl w:val="45AAE5B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17"/>
  </w:num>
  <w:num w:numId="9">
    <w:abstractNumId w:val="20"/>
  </w:num>
  <w:num w:numId="10">
    <w:abstractNumId w:val="13"/>
  </w:num>
  <w:num w:numId="11">
    <w:abstractNumId w:val="16"/>
  </w:num>
  <w:num w:numId="12">
    <w:abstractNumId w:val="12"/>
  </w:num>
  <w:num w:numId="13">
    <w:abstractNumId w:val="10"/>
  </w:num>
  <w:num w:numId="14">
    <w:abstractNumId w:val="1"/>
  </w:num>
  <w:num w:numId="15">
    <w:abstractNumId w:val="14"/>
  </w:num>
  <w:num w:numId="16">
    <w:abstractNumId w:val="6"/>
  </w:num>
  <w:num w:numId="17">
    <w:abstractNumId w:val="21"/>
  </w:num>
  <w:num w:numId="18">
    <w:abstractNumId w:val="2"/>
  </w:num>
  <w:num w:numId="19">
    <w:abstractNumId w:val="18"/>
  </w:num>
  <w:num w:numId="20">
    <w:abstractNumId w:val="9"/>
  </w:num>
  <w:num w:numId="21">
    <w:abstractNumId w:val="22"/>
  </w:num>
  <w:num w:numId="22">
    <w:abstractNumId w:val="19"/>
  </w:num>
  <w:num w:numId="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  <o:colormru v:ext="edit" colors="#fee9c2,#fee1ae,#ffe1b9,#fce9b4,#dc002a,#ff4545,#ff480f,#ff6f6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E8"/>
    <w:rsid w:val="00020661"/>
    <w:rsid w:val="00027DCF"/>
    <w:rsid w:val="000342A3"/>
    <w:rsid w:val="00036E22"/>
    <w:rsid w:val="00037AA5"/>
    <w:rsid w:val="000471C8"/>
    <w:rsid w:val="0005201D"/>
    <w:rsid w:val="00052539"/>
    <w:rsid w:val="0007480E"/>
    <w:rsid w:val="00087E55"/>
    <w:rsid w:val="000B1316"/>
    <w:rsid w:val="000B1EAF"/>
    <w:rsid w:val="000C3CE9"/>
    <w:rsid w:val="000D0256"/>
    <w:rsid w:val="000D6219"/>
    <w:rsid w:val="000F29EC"/>
    <w:rsid w:val="000F34FE"/>
    <w:rsid w:val="000F378C"/>
    <w:rsid w:val="000F6DC5"/>
    <w:rsid w:val="001040B9"/>
    <w:rsid w:val="00106022"/>
    <w:rsid w:val="00112206"/>
    <w:rsid w:val="00116D39"/>
    <w:rsid w:val="001217C3"/>
    <w:rsid w:val="00121D28"/>
    <w:rsid w:val="00123C78"/>
    <w:rsid w:val="001273BB"/>
    <w:rsid w:val="00131066"/>
    <w:rsid w:val="0013577F"/>
    <w:rsid w:val="00142BF8"/>
    <w:rsid w:val="00147212"/>
    <w:rsid w:val="00155FFA"/>
    <w:rsid w:val="00156EAE"/>
    <w:rsid w:val="00163961"/>
    <w:rsid w:val="00167C8F"/>
    <w:rsid w:val="0017327F"/>
    <w:rsid w:val="00183197"/>
    <w:rsid w:val="00191BE9"/>
    <w:rsid w:val="001964ED"/>
    <w:rsid w:val="00196E27"/>
    <w:rsid w:val="001B16B9"/>
    <w:rsid w:val="001B7B7B"/>
    <w:rsid w:val="001C0082"/>
    <w:rsid w:val="001C1B60"/>
    <w:rsid w:val="001C46F2"/>
    <w:rsid w:val="001C62F5"/>
    <w:rsid w:val="001D0B0C"/>
    <w:rsid w:val="001D16C6"/>
    <w:rsid w:val="001D1CFE"/>
    <w:rsid w:val="001D5856"/>
    <w:rsid w:val="001E7060"/>
    <w:rsid w:val="00215C28"/>
    <w:rsid w:val="0021714B"/>
    <w:rsid w:val="00217B8D"/>
    <w:rsid w:val="00222D7A"/>
    <w:rsid w:val="00222EA5"/>
    <w:rsid w:val="00227283"/>
    <w:rsid w:val="00257FCD"/>
    <w:rsid w:val="0027699E"/>
    <w:rsid w:val="00293517"/>
    <w:rsid w:val="002B497F"/>
    <w:rsid w:val="002C1A97"/>
    <w:rsid w:val="002D329B"/>
    <w:rsid w:val="002E3253"/>
    <w:rsid w:val="002F3880"/>
    <w:rsid w:val="002F4649"/>
    <w:rsid w:val="003012FF"/>
    <w:rsid w:val="00311AE4"/>
    <w:rsid w:val="00324631"/>
    <w:rsid w:val="00333FC2"/>
    <w:rsid w:val="00341CD6"/>
    <w:rsid w:val="00343AA9"/>
    <w:rsid w:val="00355BED"/>
    <w:rsid w:val="003600A4"/>
    <w:rsid w:val="00366FC5"/>
    <w:rsid w:val="00391370"/>
    <w:rsid w:val="00395797"/>
    <w:rsid w:val="003B35BD"/>
    <w:rsid w:val="003D2CF6"/>
    <w:rsid w:val="003E076D"/>
    <w:rsid w:val="003E7F59"/>
    <w:rsid w:val="003F2EEA"/>
    <w:rsid w:val="003F31C4"/>
    <w:rsid w:val="0040629D"/>
    <w:rsid w:val="004119C8"/>
    <w:rsid w:val="0041347F"/>
    <w:rsid w:val="004163C3"/>
    <w:rsid w:val="00426A40"/>
    <w:rsid w:val="00430264"/>
    <w:rsid w:val="004444F2"/>
    <w:rsid w:val="00454440"/>
    <w:rsid w:val="00460977"/>
    <w:rsid w:val="004651C3"/>
    <w:rsid w:val="004732FE"/>
    <w:rsid w:val="00483097"/>
    <w:rsid w:val="00485934"/>
    <w:rsid w:val="00485BB2"/>
    <w:rsid w:val="00497AD6"/>
    <w:rsid w:val="004A142B"/>
    <w:rsid w:val="004A2BE7"/>
    <w:rsid w:val="004C336F"/>
    <w:rsid w:val="004D2123"/>
    <w:rsid w:val="004F44BA"/>
    <w:rsid w:val="004F5C35"/>
    <w:rsid w:val="004F78CA"/>
    <w:rsid w:val="0051151F"/>
    <w:rsid w:val="00512461"/>
    <w:rsid w:val="00512BD5"/>
    <w:rsid w:val="0052077A"/>
    <w:rsid w:val="00521220"/>
    <w:rsid w:val="00523BB5"/>
    <w:rsid w:val="00526AAC"/>
    <w:rsid w:val="00527853"/>
    <w:rsid w:val="00541A4E"/>
    <w:rsid w:val="005454B1"/>
    <w:rsid w:val="00550A1C"/>
    <w:rsid w:val="00562FE7"/>
    <w:rsid w:val="00580A02"/>
    <w:rsid w:val="00582198"/>
    <w:rsid w:val="00583BAA"/>
    <w:rsid w:val="005849AD"/>
    <w:rsid w:val="005A48D7"/>
    <w:rsid w:val="005A676C"/>
    <w:rsid w:val="005C5357"/>
    <w:rsid w:val="005C7B21"/>
    <w:rsid w:val="005D0659"/>
    <w:rsid w:val="005D3B24"/>
    <w:rsid w:val="005E513C"/>
    <w:rsid w:val="00602F54"/>
    <w:rsid w:val="006112E7"/>
    <w:rsid w:val="00611473"/>
    <w:rsid w:val="00640128"/>
    <w:rsid w:val="006474D5"/>
    <w:rsid w:val="006515AE"/>
    <w:rsid w:val="00673F5D"/>
    <w:rsid w:val="00675B76"/>
    <w:rsid w:val="00686396"/>
    <w:rsid w:val="00691EAA"/>
    <w:rsid w:val="006A0D2D"/>
    <w:rsid w:val="006A4FAF"/>
    <w:rsid w:val="006A61B7"/>
    <w:rsid w:val="006A7FDA"/>
    <w:rsid w:val="006B55DF"/>
    <w:rsid w:val="006B7044"/>
    <w:rsid w:val="006D3CDB"/>
    <w:rsid w:val="006E5336"/>
    <w:rsid w:val="006F1D6F"/>
    <w:rsid w:val="006F62E6"/>
    <w:rsid w:val="007001AE"/>
    <w:rsid w:val="00714F0C"/>
    <w:rsid w:val="00715BE0"/>
    <w:rsid w:val="00716808"/>
    <w:rsid w:val="0072130F"/>
    <w:rsid w:val="0072717B"/>
    <w:rsid w:val="00742F50"/>
    <w:rsid w:val="00757F43"/>
    <w:rsid w:val="00761A03"/>
    <w:rsid w:val="00764663"/>
    <w:rsid w:val="007811B5"/>
    <w:rsid w:val="007B2FD7"/>
    <w:rsid w:val="007B53EA"/>
    <w:rsid w:val="007D0841"/>
    <w:rsid w:val="007D5E72"/>
    <w:rsid w:val="007E2727"/>
    <w:rsid w:val="00801800"/>
    <w:rsid w:val="00802BE4"/>
    <w:rsid w:val="00806233"/>
    <w:rsid w:val="008132C0"/>
    <w:rsid w:val="00836347"/>
    <w:rsid w:val="00846062"/>
    <w:rsid w:val="00846720"/>
    <w:rsid w:val="008500CB"/>
    <w:rsid w:val="00863FA6"/>
    <w:rsid w:val="0086758E"/>
    <w:rsid w:val="008864C5"/>
    <w:rsid w:val="00892B15"/>
    <w:rsid w:val="008932F0"/>
    <w:rsid w:val="008971B9"/>
    <w:rsid w:val="00897BD8"/>
    <w:rsid w:val="008A560A"/>
    <w:rsid w:val="008B1620"/>
    <w:rsid w:val="008D0862"/>
    <w:rsid w:val="008D6A47"/>
    <w:rsid w:val="00900E04"/>
    <w:rsid w:val="0090556A"/>
    <w:rsid w:val="009148EB"/>
    <w:rsid w:val="00923C9F"/>
    <w:rsid w:val="009243A0"/>
    <w:rsid w:val="009256DC"/>
    <w:rsid w:val="00925C0F"/>
    <w:rsid w:val="00932C14"/>
    <w:rsid w:val="009367E2"/>
    <w:rsid w:val="00937CC4"/>
    <w:rsid w:val="00950582"/>
    <w:rsid w:val="00955862"/>
    <w:rsid w:val="00960D86"/>
    <w:rsid w:val="009644CB"/>
    <w:rsid w:val="0097139F"/>
    <w:rsid w:val="00982A2B"/>
    <w:rsid w:val="00997E8F"/>
    <w:rsid w:val="009A5072"/>
    <w:rsid w:val="009A562C"/>
    <w:rsid w:val="009B192B"/>
    <w:rsid w:val="009B6CF3"/>
    <w:rsid w:val="009C4A6D"/>
    <w:rsid w:val="009C5DEE"/>
    <w:rsid w:val="009E54D9"/>
    <w:rsid w:val="009F6992"/>
    <w:rsid w:val="00A17C88"/>
    <w:rsid w:val="00A22750"/>
    <w:rsid w:val="00A4151E"/>
    <w:rsid w:val="00A41D11"/>
    <w:rsid w:val="00A462B4"/>
    <w:rsid w:val="00A525C6"/>
    <w:rsid w:val="00A56C1D"/>
    <w:rsid w:val="00A608F9"/>
    <w:rsid w:val="00A67017"/>
    <w:rsid w:val="00A75E0D"/>
    <w:rsid w:val="00A82104"/>
    <w:rsid w:val="00A86903"/>
    <w:rsid w:val="00A90786"/>
    <w:rsid w:val="00A90EBD"/>
    <w:rsid w:val="00A96080"/>
    <w:rsid w:val="00A97001"/>
    <w:rsid w:val="00AA3CA9"/>
    <w:rsid w:val="00AB5424"/>
    <w:rsid w:val="00AB577B"/>
    <w:rsid w:val="00AD46D0"/>
    <w:rsid w:val="00AD6444"/>
    <w:rsid w:val="00AF46E7"/>
    <w:rsid w:val="00AF77DF"/>
    <w:rsid w:val="00B01D6D"/>
    <w:rsid w:val="00B0498A"/>
    <w:rsid w:val="00B05BE2"/>
    <w:rsid w:val="00B244C1"/>
    <w:rsid w:val="00B30341"/>
    <w:rsid w:val="00B36E48"/>
    <w:rsid w:val="00B40289"/>
    <w:rsid w:val="00B53B68"/>
    <w:rsid w:val="00B76686"/>
    <w:rsid w:val="00B85FBC"/>
    <w:rsid w:val="00B9050D"/>
    <w:rsid w:val="00B93162"/>
    <w:rsid w:val="00B94475"/>
    <w:rsid w:val="00B948C6"/>
    <w:rsid w:val="00B9513A"/>
    <w:rsid w:val="00BA0458"/>
    <w:rsid w:val="00BA15B2"/>
    <w:rsid w:val="00BA5841"/>
    <w:rsid w:val="00BB7D63"/>
    <w:rsid w:val="00BE4353"/>
    <w:rsid w:val="00BE705D"/>
    <w:rsid w:val="00BF4356"/>
    <w:rsid w:val="00C06A9F"/>
    <w:rsid w:val="00C15511"/>
    <w:rsid w:val="00C20BA7"/>
    <w:rsid w:val="00C2158F"/>
    <w:rsid w:val="00C31699"/>
    <w:rsid w:val="00C422D2"/>
    <w:rsid w:val="00C479FB"/>
    <w:rsid w:val="00C54D58"/>
    <w:rsid w:val="00C60563"/>
    <w:rsid w:val="00C740BC"/>
    <w:rsid w:val="00C8012C"/>
    <w:rsid w:val="00C84559"/>
    <w:rsid w:val="00C91883"/>
    <w:rsid w:val="00C970E8"/>
    <w:rsid w:val="00CA752F"/>
    <w:rsid w:val="00CB3BC9"/>
    <w:rsid w:val="00CD370F"/>
    <w:rsid w:val="00CD7762"/>
    <w:rsid w:val="00CE426E"/>
    <w:rsid w:val="00CF5E7D"/>
    <w:rsid w:val="00D0084E"/>
    <w:rsid w:val="00D0600B"/>
    <w:rsid w:val="00D11311"/>
    <w:rsid w:val="00D11CFF"/>
    <w:rsid w:val="00D139C2"/>
    <w:rsid w:val="00D20CB9"/>
    <w:rsid w:val="00D30F22"/>
    <w:rsid w:val="00D4782E"/>
    <w:rsid w:val="00D650DD"/>
    <w:rsid w:val="00D67DB9"/>
    <w:rsid w:val="00D70621"/>
    <w:rsid w:val="00D742FF"/>
    <w:rsid w:val="00D77054"/>
    <w:rsid w:val="00D96744"/>
    <w:rsid w:val="00D97CDA"/>
    <w:rsid w:val="00DA17AF"/>
    <w:rsid w:val="00DA5AE6"/>
    <w:rsid w:val="00DC6E0F"/>
    <w:rsid w:val="00DD09E6"/>
    <w:rsid w:val="00E274BA"/>
    <w:rsid w:val="00E41565"/>
    <w:rsid w:val="00E537FE"/>
    <w:rsid w:val="00E6018A"/>
    <w:rsid w:val="00E66929"/>
    <w:rsid w:val="00E676AD"/>
    <w:rsid w:val="00E71938"/>
    <w:rsid w:val="00E75E04"/>
    <w:rsid w:val="00E7707F"/>
    <w:rsid w:val="00E80DC0"/>
    <w:rsid w:val="00EB0F32"/>
    <w:rsid w:val="00EB29A3"/>
    <w:rsid w:val="00EC58CE"/>
    <w:rsid w:val="00EC77CC"/>
    <w:rsid w:val="00EC7AED"/>
    <w:rsid w:val="00ED1920"/>
    <w:rsid w:val="00F064A8"/>
    <w:rsid w:val="00F0651D"/>
    <w:rsid w:val="00F23E06"/>
    <w:rsid w:val="00F37204"/>
    <w:rsid w:val="00F41F84"/>
    <w:rsid w:val="00F519D2"/>
    <w:rsid w:val="00F521EF"/>
    <w:rsid w:val="00F57E69"/>
    <w:rsid w:val="00F70AC9"/>
    <w:rsid w:val="00F72697"/>
    <w:rsid w:val="00F74CAF"/>
    <w:rsid w:val="00F76BA5"/>
    <w:rsid w:val="00F9597E"/>
    <w:rsid w:val="00F95DF2"/>
    <w:rsid w:val="00F96977"/>
    <w:rsid w:val="00FA6195"/>
    <w:rsid w:val="00FA73A9"/>
    <w:rsid w:val="00FC4D3C"/>
    <w:rsid w:val="00FC76DE"/>
    <w:rsid w:val="00FD01F7"/>
    <w:rsid w:val="00FD0E89"/>
    <w:rsid w:val="00FD1AE8"/>
    <w:rsid w:val="00FE00C1"/>
    <w:rsid w:val="00FF2C70"/>
    <w:rsid w:val="00FF461E"/>
    <w:rsid w:val="00FF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place"/>
  <w:shapeDefaults>
    <o:shapedefaults v:ext="edit" spidmax="2049" fillcolor="white">
      <v:fill color="white"/>
      <o:colormru v:ext="edit" colors="#fee9c2,#fee1ae,#ffe1b9,#fce9b4,#dc002a,#ff4545,#ff480f,#ff6f6f"/>
    </o:shapedefaults>
    <o:shapelayout v:ext="edit">
      <o:idmap v:ext="edit" data="1"/>
    </o:shapelayout>
  </w:shapeDefaults>
  <w:decimalSymbol w:val="."/>
  <w:listSeparator w:val=","/>
  <w14:docId w14:val="0B897B9D"/>
  <w15:chartTrackingRefBased/>
  <w15:docId w15:val="{2A257EE0-8F72-4691-B733-4C8A2EE7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86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3"/>
      <w:jc w:val="both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3240"/>
      </w:tabs>
      <w:spacing w:after="120"/>
      <w:jc w:val="both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120"/>
      <w:ind w:left="0" w:firstLine="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000000"/>
    </w:rPr>
  </w:style>
  <w:style w:type="paragraph" w:styleId="PlainText">
    <w:name w:val="Plain Text"/>
    <w:basedOn w:val="Normal"/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pPr>
      <w:tabs>
        <w:tab w:val="left" w:pos="1004"/>
      </w:tabs>
      <w:spacing w:line="240" w:lineRule="atLeast"/>
      <w:jc w:val="both"/>
    </w:pPr>
  </w:style>
  <w:style w:type="paragraph" w:styleId="ListNumber2">
    <w:name w:val="List Number 2"/>
    <w:basedOn w:val="Normal"/>
    <w:pPr>
      <w:numPr>
        <w:numId w:val="2"/>
      </w:numPr>
      <w:jc w:val="both"/>
    </w:pPr>
    <w:rPr>
      <w:szCs w:val="20"/>
      <w:lang w:val="en-US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pPr>
      <w:jc w:val="both"/>
    </w:pPr>
    <w:rPr>
      <w:sz w:val="20"/>
      <w:szCs w:val="20"/>
      <w:lang w:val="en-US"/>
    </w:rPr>
  </w:style>
  <w:style w:type="paragraph" w:customStyle="1" w:styleId="90">
    <w:name w:val="!90"/>
    <w:basedOn w:val="Normal"/>
    <w:pPr>
      <w:widowControl w:val="0"/>
      <w:spacing w:line="4" w:lineRule="atLeast"/>
      <w:jc w:val="both"/>
    </w:pPr>
    <w:rPr>
      <w:szCs w:val="20"/>
    </w:rPr>
  </w:style>
  <w:style w:type="paragraph" w:styleId="BodyText3">
    <w:name w:val="Body Text 3"/>
    <w:basedOn w:val="Normal"/>
    <w:pPr>
      <w:jc w:val="center"/>
    </w:pPr>
    <w:rPr>
      <w:rFonts w:ascii="Arial" w:hAnsi="Arial"/>
      <w:sz w:val="12"/>
    </w:rPr>
  </w:style>
  <w:style w:type="paragraph" w:styleId="BodyTextIndent">
    <w:name w:val="Body Text Indent"/>
    <w:basedOn w:val="Normal"/>
    <w:pPr>
      <w:ind w:left="1440"/>
    </w:pPr>
    <w:rPr>
      <w:rFonts w:ascii="Arial" w:hAnsi="Arial" w:cs="Arial"/>
      <w:color w:val="000000"/>
      <w:sz w:val="20"/>
      <w:szCs w:val="20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b/>
      <w:bCs/>
      <w:color w:val="000000"/>
      <w:sz w:val="22"/>
      <w:szCs w:val="56"/>
    </w:rPr>
  </w:style>
  <w:style w:type="paragraph" w:styleId="Title">
    <w:name w:val="Title"/>
    <w:basedOn w:val="Normal"/>
    <w:qFormat/>
    <w:pPr>
      <w:jc w:val="center"/>
    </w:pPr>
    <w:rPr>
      <w:rFonts w:ascii="Footlight MT Light" w:hAnsi="Footlight MT Light"/>
      <w:color w:val="808080"/>
      <w:sz w:val="72"/>
    </w:rPr>
  </w:style>
  <w:style w:type="paragraph" w:styleId="Subtitle">
    <w:name w:val="Subtitle"/>
    <w:basedOn w:val="Normal"/>
    <w:qFormat/>
    <w:rPr>
      <w:rFonts w:ascii="Footlight MT Light" w:hAnsi="Footlight MT Light"/>
      <w:color w:val="993300"/>
      <w:sz w:val="4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left="720"/>
    </w:pPr>
    <w:rPr>
      <w:rFonts w:ascii="Arial Narrow" w:hAnsi="Arial Narrow"/>
      <w:sz w:val="20"/>
    </w:rPr>
  </w:style>
  <w:style w:type="paragraph" w:styleId="Caption">
    <w:name w:val="caption"/>
    <w:basedOn w:val="Normal"/>
    <w:next w:val="Normal"/>
    <w:qFormat/>
    <w:pPr>
      <w:jc w:val="both"/>
    </w:pPr>
    <w:rPr>
      <w:rFonts w:ascii="Arial Narrow" w:hAnsi="Arial Narrow" w:cs="Courier New"/>
      <w:b/>
      <w:bCs/>
      <w:color w:val="5F5F5F"/>
      <w:spacing w:val="64"/>
      <w:w w:val="66"/>
      <w:kern w:val="28"/>
      <w:position w:val="2"/>
      <w:sz w:val="48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</w:rPr>
  </w:style>
  <w:style w:type="character" w:styleId="Hyperlink">
    <w:name w:val="Hyperlink"/>
    <w:basedOn w:val="DefaultParagraphFont"/>
    <w:rPr>
      <w:color w:val="007ABE"/>
      <w:u w:val="single"/>
    </w:rPr>
  </w:style>
  <w:style w:type="paragraph" w:customStyle="1" w:styleId="noind">
    <w:name w:val="noind"/>
    <w:basedOn w:val="Normal"/>
    <w:pPr>
      <w:spacing w:before="100" w:after="100"/>
    </w:pPr>
    <w:rPr>
      <w:rFonts w:ascii="Arial" w:eastAsia="Arial Unicode MS" w:hAnsi="Arial"/>
      <w:sz w:val="22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lockText">
    <w:name w:val="Block Text"/>
    <w:basedOn w:val="Normal"/>
    <w:pPr>
      <w:tabs>
        <w:tab w:val="left" w:pos="2160"/>
        <w:tab w:val="left" w:pos="7920"/>
      </w:tabs>
      <w:spacing w:before="60" w:after="60"/>
      <w:ind w:left="360" w:right="1109"/>
      <w:jc w:val="both"/>
    </w:pPr>
    <w:rPr>
      <w:rFonts w:ascii="Arial" w:hAnsi="Arial"/>
      <w:color w:val="000000"/>
      <w:sz w:val="20"/>
    </w:rPr>
  </w:style>
  <w:style w:type="character" w:customStyle="1" w:styleId="italic1">
    <w:name w:val="italic1"/>
    <w:basedOn w:val="DefaultParagraphFont"/>
    <w:rPr>
      <w:i/>
      <w:iCs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sciname">
    <w:name w:val="sciname"/>
    <w:basedOn w:val="DefaultParagraphFont"/>
    <w:rsid w:val="002C1A97"/>
  </w:style>
  <w:style w:type="character" w:styleId="Emphasis">
    <w:name w:val="Emphasis"/>
    <w:basedOn w:val="DefaultParagraphFont"/>
    <w:qFormat/>
    <w:rsid w:val="00B948C6"/>
    <w:rPr>
      <w:i/>
      <w:iCs/>
    </w:rPr>
  </w:style>
  <w:style w:type="table" w:styleId="TableGrid">
    <w:name w:val="Table Grid"/>
    <w:basedOn w:val="TableNormal"/>
    <w:rsid w:val="00C20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932C14"/>
    <w:rPr>
      <w:b/>
      <w:bCs/>
    </w:rPr>
  </w:style>
  <w:style w:type="paragraph" w:styleId="BalloonText">
    <w:name w:val="Balloon Text"/>
    <w:basedOn w:val="Normal"/>
    <w:link w:val="BalloonTextChar"/>
    <w:rsid w:val="00F74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4CAF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60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09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6097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0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097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464</Words>
  <Characters>2225</Characters>
  <Application>Microsoft Office Word</Application>
  <DocSecurity>0</DocSecurity>
  <Lines>202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Disregarde layout and spelling </vt:lpstr>
    </vt:vector>
  </TitlesOfParts>
  <Company>infratech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Disregarde layout and spelling</dc:title>
  <dc:subject/>
  <dc:creator>infra</dc:creator>
  <cp:keywords/>
  <dc:description/>
  <cp:lastModifiedBy>Caroline Pollock</cp:lastModifiedBy>
  <cp:revision>4</cp:revision>
  <cp:lastPrinted>2010-04-14T15:40:00Z</cp:lastPrinted>
  <dcterms:created xsi:type="dcterms:W3CDTF">2017-07-04T10:31:00Z</dcterms:created>
  <dcterms:modified xsi:type="dcterms:W3CDTF">2017-07-04T11:17:00Z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956088055</vt:i4>
  </property>
  <property fmtid="{D5CDD505-2E9C-101B-9397-08002B2CF9AE}" pid="3" name="_EmailSubject">
    <vt:lpwstr>RL module 3 and 4</vt:lpwstr>
  </property>
  <property fmtid="{D5CDD505-2E9C-101B-9397-08002B2CF9AE}" pid="4" name="_AuthorEmail">
    <vt:lpwstr>SAM@hq.iucn.org</vt:lpwstr>
  </property>
  <property fmtid="{D5CDD505-2E9C-101B-9397-08002B2CF9AE}" pid="5" name="_AuthorEmailDisplayName">
    <vt:lpwstr>MAINKA Susan</vt:lpwstr>
  </property>
  <property fmtid="{D5CDD505-2E9C-101B-9397-08002B2CF9AE}" pid="6" name="_ReviewingToolsShownOnce">
    <vt:lpwstr/>
  </property>
</Properties>
</file>