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20131756" w:displacedByCustomXml="next"/>
    <w:bookmarkStart w:id="1" w:name="_Toc216669538" w:displacedByCustomXml="next"/>
    <w:sdt>
      <w:sdtPr>
        <w:id w:val="19806215"/>
        <w:docPartObj>
          <w:docPartGallery w:val="Cover Pages"/>
          <w:docPartUnique/>
        </w:docPartObj>
      </w:sdtPr>
      <w:sdtContent>
        <w:p w:rsidR="00CA2D9B" w:rsidRDefault="00143428" w:rsidP="0005257B">
          <w:pPr>
            <w:ind w:left="360"/>
          </w:pPr>
          <w:r>
            <w:rPr>
              <w:noProof/>
              <w:lang w:val="pt-PT" w:eastAsia="pt-PT"/>
            </w:rPr>
            <w:pict>
              <v:shapetype id="_x0000_t202" coordsize="21600,21600" o:spt="202" path="m,l,21600r21600,l21600,xe">
                <v:stroke joinstyle="miter"/>
                <v:path gradientshapeok="t" o:connecttype="rect"/>
              </v:shapetype>
              <v:shape id="_x0000_s1111" type="#_x0000_t202" style="position:absolute;left:0;text-align:left;margin-left:-50.55pt;margin-top:-41.7pt;width:116.25pt;height:28.5pt;z-index:251691008;mso-position-horizontal-relative:text;mso-position-vertical-relative:text" filled="f" stroked="f">
                <v:textbox>
                  <w:txbxContent>
                    <w:p w:rsidR="005107F2" w:rsidRPr="00BC17D2" w:rsidRDefault="005107F2" w:rsidP="0005257B">
                      <w:pPr>
                        <w:jc w:val="center"/>
                        <w:rPr>
                          <w:rFonts w:asciiTheme="minorHAnsi" w:hAnsiTheme="minorHAnsi" w:cs="Arial"/>
                          <w:b/>
                          <w:sz w:val="18"/>
                          <w:szCs w:val="18"/>
                          <w:lang w:val="pt-PT"/>
                        </w:rPr>
                      </w:pPr>
                      <w:r>
                        <w:rPr>
                          <w:rFonts w:asciiTheme="minorHAnsi" w:hAnsiTheme="minorHAnsi" w:cs="Arial"/>
                          <w:b/>
                          <w:sz w:val="18"/>
                          <w:szCs w:val="18"/>
                          <w:lang w:val="pt-PT"/>
                        </w:rPr>
                        <w:t>Faculdade de Ciências</w:t>
                      </w:r>
                    </w:p>
                    <w:p w:rsidR="005107F2" w:rsidRPr="00BC17D2" w:rsidRDefault="005107F2" w:rsidP="0005257B">
                      <w:pPr>
                        <w:jc w:val="center"/>
                        <w:rPr>
                          <w:rFonts w:asciiTheme="minorHAnsi" w:hAnsiTheme="minorHAnsi" w:cs="Arial"/>
                          <w:b/>
                          <w:sz w:val="18"/>
                          <w:szCs w:val="18"/>
                          <w:lang w:val="pt-PT"/>
                        </w:rPr>
                      </w:pPr>
                      <w:r>
                        <w:rPr>
                          <w:rFonts w:asciiTheme="minorHAnsi" w:hAnsiTheme="minorHAnsi" w:cs="Arial"/>
                          <w:b/>
                          <w:sz w:val="18"/>
                          <w:szCs w:val="18"/>
                          <w:lang w:val="pt-PT"/>
                        </w:rPr>
                        <w:t>DEGGE</w:t>
                      </w:r>
                    </w:p>
                  </w:txbxContent>
                </v:textbox>
              </v:shape>
            </w:pict>
          </w:r>
          <w:r w:rsidR="0005257B">
            <w:rPr>
              <w:noProof/>
              <w:lang w:val="pt-PT" w:eastAsia="pt-PT"/>
            </w:rPr>
            <w:drawing>
              <wp:anchor distT="0" distB="0" distL="114300" distR="114300" simplePos="0" relativeHeight="251688960" behindDoc="0" locked="0" layoutInCell="1" allowOverlap="1">
                <wp:simplePos x="0" y="0"/>
                <wp:positionH relativeFrom="column">
                  <wp:posOffset>-222885</wp:posOffset>
                </wp:positionH>
                <wp:positionV relativeFrom="paragraph">
                  <wp:posOffset>-1482090</wp:posOffset>
                </wp:positionV>
                <wp:extent cx="609600" cy="1019175"/>
                <wp:effectExtent l="0" t="0" r="0" b="0"/>
                <wp:wrapTopAndBottom/>
                <wp:docPr id="69" name="Picture 45" descr="ULISBOA_VERTIC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ISBOA_VERTICAL_RGB.png"/>
                        <pic:cNvPicPr/>
                      </pic:nvPicPr>
                      <pic:blipFill>
                        <a:blip r:embed="rId9" cstate="print"/>
                        <a:stretch>
                          <a:fillRect/>
                        </a:stretch>
                      </pic:blipFill>
                      <pic:spPr>
                        <a:xfrm>
                          <a:off x="0" y="0"/>
                          <a:ext cx="609600" cy="1019175"/>
                        </a:xfrm>
                        <a:prstGeom prst="rect">
                          <a:avLst/>
                        </a:prstGeom>
                      </pic:spPr>
                    </pic:pic>
                  </a:graphicData>
                </a:graphic>
              </wp:anchor>
            </w:drawing>
          </w:r>
          <w:r>
            <w:rPr>
              <w:noProof/>
              <w:lang w:val="pt-PT" w:eastAsia="pt-PT"/>
            </w:rPr>
            <w:pict>
              <v:rect id="_x0000_s1092" style="position:absolute;left:0;text-align:left;margin-left:-68.75pt;margin-top:-119.7pt;width:563.7pt;height:811.75pt;z-index:-251657217;mso-position-horizontal-relative:text;mso-position-vertical-relative:text;mso-width-relative:margin;v-text-anchor:middle" o:regroupid="2" fillcolor="#8c8c8c [1772]" strokecolor="white [3212]" strokeweight="1pt">
                <v:fill r:id="rId10" o:title="Zig zag" color2="#bfbfbf [2412]" type="pattern"/>
                <v:shadow color="#d8d8d8 [2732]" offset="3pt,3pt" offset2="2pt,2pt"/>
              </v:rect>
            </w:pict>
          </w:r>
          <w:r>
            <w:rPr>
              <w:noProof/>
              <w:lang w:val="pt-PT" w:eastAsia="pt-PT"/>
            </w:rPr>
            <w:pict>
              <v:rect id="_x0000_s1093" style="position:absolute;left:0;text-align:left;margin-left:82.45pt;margin-top:-119.7pt;width:412.5pt;height:811.75pt;z-index:251686912;mso-position-horizontal-relative:text;mso-position-vertical-relative:text;mso-width-relative:margin" o:regroupid="2" fillcolor="#737373 [1789]" strokecolor="white [3212]" strokeweight="1pt">
                <v:shadow color="#d8d8d8 [2732]" offset="3pt,3pt" offset2="2pt,2pt"/>
                <v:textbox style="mso-next-textbox:#_x0000_s1093" inset="18pt,108pt,36pt">
                  <w:txbxContent>
                    <w:p w:rsidR="005107F2" w:rsidRDefault="005107F2">
                      <w:pPr>
                        <w:pStyle w:val="NoSpacing"/>
                        <w:rPr>
                          <w:color w:val="FFFFFF" w:themeColor="background1"/>
                          <w:sz w:val="80"/>
                          <w:szCs w:val="80"/>
                        </w:rPr>
                      </w:pPr>
                    </w:p>
                    <w:sdt>
                      <w:sdtPr>
                        <w:rPr>
                          <w:rFonts w:cs="Arial"/>
                          <w:b/>
                          <w:bCs/>
                          <w:color w:val="FFFFFF" w:themeColor="background1"/>
                          <w:kern w:val="32"/>
                          <w:sz w:val="52"/>
                          <w:szCs w:val="52"/>
                          <w:lang w:val="en-GB"/>
                        </w:rPr>
                        <w:alias w:val="Subtitle"/>
                        <w:id w:val="19806405"/>
                        <w:dataBinding w:prefixMappings="xmlns:ns0='http://schemas.openxmlformats.org/package/2006/metadata/core-properties' xmlns:ns1='http://purl.org/dc/elements/1.1/'" w:xpath="/ns0:coreProperties[1]/ns1:subject[1]" w:storeItemID="{6C3C8BC8-F283-45AE-878A-BAB7291924A1}"/>
                        <w:text/>
                      </w:sdtPr>
                      <w:sdtContent>
                        <w:p w:rsidR="005107F2" w:rsidRPr="005107F2" w:rsidRDefault="005107F2">
                          <w:pPr>
                            <w:pStyle w:val="NoSpacing"/>
                            <w:rPr>
                              <w:color w:val="FFFFFF" w:themeColor="background1"/>
                              <w:sz w:val="40"/>
                              <w:szCs w:val="40"/>
                              <w:lang w:val="en-GB"/>
                            </w:rPr>
                          </w:pPr>
                          <w:r w:rsidRPr="005107F2">
                            <w:rPr>
                              <w:rFonts w:cs="Arial"/>
                              <w:b/>
                              <w:bCs/>
                              <w:color w:val="FFFFFF" w:themeColor="background1"/>
                              <w:kern w:val="32"/>
                              <w:sz w:val="52"/>
                              <w:szCs w:val="52"/>
                              <w:lang w:val="en-GB"/>
                            </w:rPr>
                            <w:t>Project Title</w:t>
                          </w:r>
                        </w:p>
                      </w:sdtContent>
                    </w:sdt>
                    <w:p w:rsidR="005107F2" w:rsidRPr="005107F2" w:rsidRDefault="005107F2">
                      <w:pPr>
                        <w:pStyle w:val="NoSpacing"/>
                        <w:rPr>
                          <w:color w:val="FFFFFF" w:themeColor="background1"/>
                          <w:lang w:val="pt-PT"/>
                        </w:rPr>
                      </w:pPr>
                    </w:p>
                    <w:sdt>
                      <w:sdtPr>
                        <w:rPr>
                          <w:color w:val="FFFFFF" w:themeColor="background1"/>
                          <w:sz w:val="40"/>
                          <w:szCs w:val="40"/>
                          <w:lang w:val="en-GB"/>
                        </w:rPr>
                        <w:alias w:val="Abstract"/>
                        <w:id w:val="19806406"/>
                        <w:dataBinding w:prefixMappings="xmlns:ns0='http://schemas.microsoft.com/office/2006/coverPageProps'" w:xpath="/ns0:CoverPageProperties[1]/ns0:Abstract[1]" w:storeItemID="{55AF091B-3C7A-41E3-B477-F2FDAA23CFDA}"/>
                        <w:text/>
                      </w:sdtPr>
                      <w:sdtContent>
                        <w:p w:rsidR="005107F2" w:rsidRPr="005107F2" w:rsidRDefault="005107F2">
                          <w:pPr>
                            <w:pStyle w:val="NoSpacing"/>
                            <w:rPr>
                              <w:color w:val="FFFFFF" w:themeColor="background1"/>
                              <w:lang w:val="pt-PT"/>
                            </w:rPr>
                          </w:pPr>
                          <w:r w:rsidRPr="005107F2">
                            <w:rPr>
                              <w:color w:val="FFFFFF" w:themeColor="background1"/>
                              <w:sz w:val="40"/>
                              <w:szCs w:val="40"/>
                              <w:lang w:val="en-GB"/>
                            </w:rPr>
                            <w:t>Final report</w:t>
                          </w:r>
                        </w:p>
                      </w:sdtContent>
                    </w:sdt>
                    <w:p w:rsidR="005107F2" w:rsidRPr="005107F2" w:rsidRDefault="005107F2">
                      <w:pPr>
                        <w:pStyle w:val="NoSpacing"/>
                        <w:rPr>
                          <w:color w:val="FFFFFF" w:themeColor="background1"/>
                          <w:lang w:val="pt-PT"/>
                        </w:rPr>
                      </w:pPr>
                    </w:p>
                  </w:txbxContent>
                </v:textbox>
              </v:rect>
            </w:pict>
          </w:r>
        </w:p>
        <w:p w:rsidR="00CA2D9B" w:rsidRDefault="00CA2D9B"/>
        <w:p w:rsidR="00CA2D9B" w:rsidRDefault="00143428">
          <w:pPr>
            <w:rPr>
              <w:rFonts w:asciiTheme="minorHAnsi" w:hAnsiTheme="minorHAnsi" w:cs="Arial"/>
              <w:b/>
              <w:bCs/>
              <w:kern w:val="32"/>
              <w:sz w:val="52"/>
              <w:szCs w:val="52"/>
              <w:lang w:val="en-GB"/>
            </w:rPr>
          </w:pPr>
          <w:r w:rsidRPr="00143428">
            <w:rPr>
              <w:noProof/>
              <w:lang w:val="pt-PT" w:eastAsia="pt-PT"/>
            </w:rPr>
            <w:pict>
              <v:shape id="_x0000_s1110" type="#_x0000_t202" style="position:absolute;margin-left:279.45pt;margin-top:551.95pt;width:186pt;height:51.65pt;z-index:251689984" filled="f" stroked="f">
                <v:textbox>
                  <w:txbxContent>
                    <w:p w:rsidR="005107F2" w:rsidRPr="00E7060A" w:rsidRDefault="005107F2">
                      <w:pPr>
                        <w:rPr>
                          <w:rFonts w:asciiTheme="minorHAnsi" w:hAnsiTheme="minorHAnsi"/>
                          <w:color w:val="FFFFFF" w:themeColor="background1"/>
                          <w:lang w:val="pt-PT"/>
                        </w:rPr>
                      </w:pPr>
                      <w:r w:rsidRPr="00E7060A">
                        <w:rPr>
                          <w:rFonts w:asciiTheme="minorHAnsi" w:hAnsiTheme="minorHAnsi"/>
                          <w:color w:val="FFFFFF" w:themeColor="background1"/>
                          <w:lang w:val="pt-PT"/>
                        </w:rPr>
                        <w:t>Prepared by:</w:t>
                      </w:r>
                    </w:p>
                    <w:p w:rsidR="005107F2" w:rsidRPr="00E7060A" w:rsidRDefault="005107F2">
                      <w:pPr>
                        <w:rPr>
                          <w:rFonts w:asciiTheme="minorHAnsi" w:hAnsiTheme="minorHAnsi"/>
                          <w:color w:val="FFFFFF" w:themeColor="background1"/>
                          <w:lang w:val="pt-PT"/>
                        </w:rPr>
                      </w:pPr>
                      <w:r>
                        <w:rPr>
                          <w:rFonts w:asciiTheme="minorHAnsi" w:hAnsiTheme="minorHAnsi"/>
                          <w:color w:val="FFFFFF" w:themeColor="background1"/>
                          <w:lang w:val="pt-PT"/>
                        </w:rPr>
                        <w:t>AAAAAA</w:t>
                      </w:r>
                    </w:p>
                    <w:p w:rsidR="005107F2" w:rsidRPr="0005257B" w:rsidRDefault="005107F2">
                      <w:pPr>
                        <w:rPr>
                          <w:rFonts w:asciiTheme="minorHAnsi" w:hAnsiTheme="minorHAnsi"/>
                          <w:color w:val="FFFFFF" w:themeColor="background1"/>
                        </w:rPr>
                      </w:pPr>
                      <w:r w:rsidRPr="0005257B">
                        <w:rPr>
                          <w:rFonts w:asciiTheme="minorHAnsi" w:hAnsiTheme="minorHAnsi"/>
                          <w:color w:val="FFFFFF" w:themeColor="background1"/>
                        </w:rPr>
                        <w:t>University of Lisbon</w:t>
                      </w:r>
                    </w:p>
                  </w:txbxContent>
                </v:textbox>
              </v:shape>
            </w:pict>
          </w:r>
          <w:r w:rsidRPr="00143428">
            <w:rPr>
              <w:noProof/>
              <w:lang w:val="pt-PT" w:eastAsia="pt-PT"/>
            </w:rPr>
            <w:pict>
              <v:group id="_x0000_s1094" style="position:absolute;margin-left:-69.65pt;margin-top:26.15pt;width:152.1pt;height:322.65pt;z-index:251687936" coordorigin="654,3599" coordsize="2880,5760" o:regroupid="2">
                <v:rect id="_x0000_s1095" style="position:absolute;left:2094;top:6479;width:1440;height:1440;flip:x;mso-width-relative:margin;v-text-anchor:middle" fillcolor="#a7bfde [1620]" strokecolor="white [3212]" strokeweight="1pt">
                  <v:fill opacity="52429f"/>
                  <v:shadow color="#d8d8d8 [2732]" offset="3pt,3pt" offset2="2pt,2pt"/>
                </v:rect>
                <v:rect id="_x0000_s1096" style="position:absolute;left:2094;top:5039;width:1440;height:1440;flip:x;mso-width-relative:margin;v-text-anchor:middle" fillcolor="#a7bfde [1620]" strokecolor="white [3212]" strokeweight="1pt">
                  <v:fill opacity=".5"/>
                  <v:shadow color="#d8d8d8 [2732]" offset="3pt,3pt" offset2="2pt,2pt"/>
                </v:rect>
                <v:rect id="_x0000_s1097" style="position:absolute;left:654;top:5039;width:1440;height:1440;flip:x;mso-width-relative:margin;v-text-anchor:middle" fillcolor="#a7bfde [1620]" strokecolor="white [3212]" strokeweight="1pt">
                  <v:fill opacity="52429f"/>
                  <v:shadow color="#d8d8d8 [2732]" offset="3pt,3pt" offset2="2pt,2pt"/>
                </v:rect>
                <v:rect id="_x0000_s1098" style="position:absolute;left:654;top:3599;width:1440;height:1440;flip:x;mso-width-relative:margin;v-text-anchor:middle" fillcolor="#a7bfde [1620]" strokecolor="white [3212]" strokeweight="1pt">
                  <v:fill opacity=".5"/>
                  <v:shadow color="#d8d8d8 [2732]" offset="3pt,3pt" offset2="2pt,2pt"/>
                </v:rect>
                <v:rect id="_x0000_s1099" style="position:absolute;left:654;top:6479;width:1440;height:1440;flip:x;mso-width-relative:margin;v-text-anchor:middle" fillcolor="#a7bfde [1620]" strokecolor="white [3212]" strokeweight="1pt">
                  <v:fill opacity=".5"/>
                  <v:shadow color="#d8d8d8 [2732]" offset="3pt,3pt" offset2="2pt,2pt"/>
                </v:rect>
                <v:rect id="_x0000_s1100" style="position:absolute;left:2094;top:7919;width:1440;height:1440;flip:x;mso-width-relative:margin;v-text-anchor:middle" fillcolor="#a7bfde [1620]" strokecolor="white [3212]" strokeweight="1pt">
                  <v:fill opacity=".5"/>
                  <v:shadow color="#d8d8d8 [2732]" offset="3pt,3pt" offset2="2pt,2pt"/>
                </v:rect>
              </v:group>
            </w:pict>
          </w:r>
          <w:r w:rsidRPr="00143428">
            <w:rPr>
              <w:noProof/>
              <w:lang w:val="pt-PT" w:eastAsia="pt-PT"/>
            </w:rPr>
            <w:pict>
              <v:group id="_x0000_s1102" style="position:absolute;margin-left:82.55pt;margin-top:551.95pt;width:397.25pt;height:71.05pt;z-index:251684864" coordorigin="3446,13758" coordsize="8169,1382" o:regroupid="1">
                <v:group id="_x0000_s1103" style="position:absolute;left:10833;top:14380;width:782;height:760;flip:x y" coordorigin="8754,11945" coordsize="2880,2859">
                  <v:rect id="_x0000_s1104" style="position:absolute;left:10194;top:11945;width:1440;height:1440;flip:x;mso-width-relative:margin;v-text-anchor:middle" fillcolor="#bfbfbf [2412]" strokecolor="white [3212]" strokeweight="1pt">
                    <v:fill opacity=".5"/>
                    <v:shadow color="#d8d8d8 [2732]" offset="3pt,3pt" offset2="2pt,2pt"/>
                  </v:rect>
                  <v:rect id="_x0000_s1105" style="position:absolute;left:10194;top:13364;width:1440;height:1440;flip:x;mso-width-relative:margin;v-text-anchor:middle" fillcolor="#c0504d [3205]" strokecolor="white [3212]" strokeweight="1pt">
                    <v:shadow color="#d8d8d8 [2732]" offset="3pt,3pt" offset2="2pt,2pt"/>
                  </v:rect>
                  <v:rect id="_x0000_s1106" style="position:absolute;left:8754;top:13364;width:1440;height:1440;flip:x;mso-width-relative:margin;v-text-anchor:middle" fillcolor="#bfbfbf [2412]" strokecolor="white [3212]" strokeweight="1pt">
                    <v:fill opacity=".5"/>
                    <v:shadow color="#d8d8d8 [2732]" offset="3pt,3pt" offset2="2pt,2pt"/>
                  </v:rect>
                </v:group>
                <v:rect id="_x0000_s1107" style="position:absolute;left:3446;top:13758;width:7105;height:1382;v-text-anchor:bottom" filled="f" fillcolor="white [3212]" stroked="f" strokecolor="white [3212]" strokeweight="1pt">
                  <v:fill opacity="52429f"/>
                  <v:shadow color="#d8d8d8 [2732]" offset="3pt,3pt" offset2="2pt,2pt"/>
                  <v:textbox style="mso-next-textbox:#_x0000_s1107" inset=",0,,0">
                    <w:txbxContent>
                      <w:sdt>
                        <w:sdtPr>
                          <w:rPr>
                            <w:color w:val="FFFFFF" w:themeColor="background1"/>
                          </w:rPr>
                          <w:alias w:val="Author"/>
                          <w:id w:val="19806407"/>
                          <w:dataBinding w:prefixMappings="xmlns:ns0='http://schemas.openxmlformats.org/package/2006/metadata/core-properties' xmlns:ns1='http://purl.org/dc/elements/1.1/'" w:xpath="/ns0:coreProperties[1]/ns1:creator[1]" w:storeItemID="{6C3C8BC8-F283-45AE-878A-BAB7291924A1}"/>
                          <w:text/>
                        </w:sdtPr>
                        <w:sdtContent>
                          <w:p w:rsidR="005107F2" w:rsidRDefault="005107F2">
                            <w:pPr>
                              <w:pStyle w:val="NoSpacing"/>
                              <w:jc w:val="right"/>
                              <w:rPr>
                                <w:color w:val="FFFFFF" w:themeColor="background1"/>
                              </w:rPr>
                            </w:pPr>
                            <w:r>
                              <w:rPr>
                                <w:color w:val="FFFFFF" w:themeColor="background1"/>
                              </w:rPr>
                              <w:t>Durairaju Kumaran Raju</w:t>
                            </w:r>
                          </w:p>
                        </w:sdtContent>
                      </w:sdt>
                      <w:sdt>
                        <w:sdtPr>
                          <w:rPr>
                            <w:color w:val="FFFFFF" w:themeColor="background1"/>
                          </w:rPr>
                          <w:alias w:val="Company"/>
                          <w:id w:val="19806408"/>
                          <w:dataBinding w:prefixMappings="xmlns:ns0='http://schemas.openxmlformats.org/officeDocument/2006/extended-properties'" w:xpath="/ns0:Properties[1]/ns0:Company[1]" w:storeItemID="{6668398D-A668-4E3E-A5EB-62B293D839F1}"/>
                          <w:text/>
                        </w:sdtPr>
                        <w:sdtContent>
                          <w:p w:rsidR="005107F2" w:rsidRDefault="005107F2">
                            <w:pPr>
                              <w:pStyle w:val="NoSpacing"/>
                              <w:jc w:val="right"/>
                              <w:rPr>
                                <w:color w:val="FFFFFF" w:themeColor="background1"/>
                              </w:rPr>
                            </w:pPr>
                            <w:r>
                              <w:rPr>
                                <w:color w:val="FFFFFF" w:themeColor="background1"/>
                              </w:rPr>
                              <w:t>National University of Singapore</w:t>
                            </w:r>
                          </w:p>
                        </w:sdtContent>
                      </w:sdt>
                      <w:sdt>
                        <w:sdtPr>
                          <w:rPr>
                            <w:color w:val="FFFFFF" w:themeColor="background1"/>
                          </w:rPr>
                          <w:alias w:val="Date"/>
                          <w:id w:val="19806409"/>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5107F2" w:rsidRDefault="005107F2">
                            <w:pPr>
                              <w:pStyle w:val="NoSpacing"/>
                              <w:jc w:val="right"/>
                              <w:rPr>
                                <w:color w:val="FFFFFF" w:themeColor="background1"/>
                              </w:rPr>
                            </w:pPr>
                            <w:r>
                              <w:rPr>
                                <w:color w:val="FFFFFF" w:themeColor="background1"/>
                              </w:rPr>
                              <w:t>[Pick the date]</w:t>
                            </w:r>
                          </w:p>
                        </w:sdtContent>
                      </w:sdt>
                    </w:txbxContent>
                  </v:textbox>
                </v:rect>
              </v:group>
            </w:pict>
          </w:r>
          <w:r w:rsidR="00CA2D9B">
            <w:br w:type="page"/>
          </w:r>
        </w:p>
      </w:sdtContent>
    </w:sdt>
    <w:p w:rsidR="002B231F" w:rsidRPr="00DD708F" w:rsidRDefault="008F3659" w:rsidP="0099190D">
      <w:r>
        <w:lastRenderedPageBreak/>
        <w:br w:type="page"/>
      </w:r>
    </w:p>
    <w:p w:rsidR="002B231F" w:rsidRPr="00DD708F" w:rsidRDefault="002B231F" w:rsidP="00C7185D">
      <w:pPr>
        <w:pStyle w:val="Heading1"/>
      </w:pPr>
    </w:p>
    <w:p w:rsidR="002B231F" w:rsidRDefault="002B231F" w:rsidP="00C7185D">
      <w:pPr>
        <w:pStyle w:val="Heading1"/>
      </w:pPr>
    </w:p>
    <w:p w:rsidR="0099190D" w:rsidRPr="0099190D" w:rsidRDefault="0099190D" w:rsidP="0099190D">
      <w:pPr>
        <w:rPr>
          <w:lang w:val="en-GB"/>
        </w:rPr>
      </w:pPr>
    </w:p>
    <w:p w:rsidR="00C7185D" w:rsidRDefault="00C7185D" w:rsidP="00C7185D">
      <w:pPr>
        <w:rPr>
          <w:lang w:val="en-GB"/>
        </w:rPr>
      </w:pPr>
    </w:p>
    <w:p w:rsidR="00C7185D" w:rsidRDefault="00C7185D" w:rsidP="00C7185D">
      <w:pPr>
        <w:rPr>
          <w:lang w:val="en-GB"/>
        </w:rPr>
      </w:pPr>
    </w:p>
    <w:p w:rsidR="00C7185D" w:rsidRPr="00C7185D" w:rsidRDefault="00C7185D" w:rsidP="00C7185D">
      <w:pPr>
        <w:rPr>
          <w:lang w:val="en-GB"/>
        </w:rPr>
      </w:pPr>
    </w:p>
    <w:p w:rsidR="002B231F" w:rsidRPr="00DD708F" w:rsidRDefault="002B231F" w:rsidP="00C7185D">
      <w:pPr>
        <w:pStyle w:val="Heading1"/>
      </w:pPr>
    </w:p>
    <w:p w:rsidR="001439B1" w:rsidRPr="00C7185D" w:rsidRDefault="008670BA" w:rsidP="00C7185D">
      <w:pPr>
        <w:jc w:val="center"/>
        <w:rPr>
          <w:rFonts w:ascii="Arial" w:hAnsi="Arial" w:cs="Arial"/>
          <w:b/>
          <w:sz w:val="40"/>
          <w:szCs w:val="40"/>
        </w:rPr>
      </w:pPr>
      <w:r w:rsidRPr="00C7185D">
        <w:rPr>
          <w:rFonts w:ascii="Arial" w:hAnsi="Arial" w:cs="Arial"/>
          <w:b/>
          <w:sz w:val="40"/>
          <w:szCs w:val="40"/>
        </w:rPr>
        <w:t xml:space="preserve">Mapping vertical land movement </w:t>
      </w:r>
      <w:r w:rsidR="000A28A7" w:rsidRPr="00C7185D">
        <w:rPr>
          <w:rFonts w:ascii="Arial" w:hAnsi="Arial" w:cs="Arial"/>
          <w:b/>
          <w:sz w:val="40"/>
          <w:szCs w:val="40"/>
        </w:rPr>
        <w:t>in Singapore</w:t>
      </w:r>
      <w:r w:rsidRPr="00C7185D">
        <w:rPr>
          <w:rFonts w:ascii="Arial" w:hAnsi="Arial" w:cs="Arial"/>
          <w:b/>
          <w:sz w:val="40"/>
          <w:szCs w:val="40"/>
        </w:rPr>
        <w:t xml:space="preserve"> using InSAR and GNSS</w:t>
      </w:r>
    </w:p>
    <w:p w:rsidR="002B231F" w:rsidRPr="00C86350" w:rsidRDefault="002B231F" w:rsidP="002B231F">
      <w:pPr>
        <w:rPr>
          <w:rFonts w:asciiTheme="minorHAnsi" w:hAnsiTheme="minorHAnsi"/>
          <w:sz w:val="48"/>
          <w:szCs w:val="48"/>
          <w:lang w:val="en-GB"/>
        </w:rPr>
      </w:pPr>
    </w:p>
    <w:p w:rsidR="002B231F" w:rsidRPr="00DD708F" w:rsidRDefault="002B231F" w:rsidP="002B231F">
      <w:pPr>
        <w:rPr>
          <w:lang w:val="en-GB"/>
        </w:rPr>
      </w:pPr>
    </w:p>
    <w:p w:rsidR="002B231F" w:rsidRPr="00DD708F" w:rsidRDefault="002B231F" w:rsidP="002B231F">
      <w:pPr>
        <w:rPr>
          <w:lang w:val="en-GB"/>
        </w:rPr>
      </w:pPr>
    </w:p>
    <w:p w:rsidR="002B231F" w:rsidRPr="00C86350" w:rsidRDefault="004C5BD2" w:rsidP="00A850D4">
      <w:pPr>
        <w:jc w:val="center"/>
        <w:rPr>
          <w:rFonts w:asciiTheme="minorHAnsi" w:hAnsiTheme="minorHAnsi" w:cs="Arial"/>
          <w:sz w:val="40"/>
          <w:szCs w:val="40"/>
          <w:lang w:val="en-GB"/>
        </w:rPr>
      </w:pPr>
      <w:r w:rsidRPr="00C86350">
        <w:rPr>
          <w:rFonts w:asciiTheme="minorHAnsi" w:hAnsiTheme="minorHAnsi" w:cs="Arial"/>
          <w:sz w:val="40"/>
          <w:szCs w:val="40"/>
          <w:lang w:val="en-GB"/>
        </w:rPr>
        <w:t>Final</w:t>
      </w:r>
      <w:r w:rsidR="002B231F" w:rsidRPr="00C86350">
        <w:rPr>
          <w:rFonts w:asciiTheme="minorHAnsi" w:hAnsiTheme="minorHAnsi" w:cs="Arial"/>
          <w:sz w:val="40"/>
          <w:szCs w:val="40"/>
          <w:lang w:val="en-GB"/>
        </w:rPr>
        <w:t xml:space="preserve"> Report</w:t>
      </w:r>
    </w:p>
    <w:p w:rsidR="002B231F" w:rsidRPr="00DD708F" w:rsidRDefault="002B231F" w:rsidP="00A850D4">
      <w:pPr>
        <w:jc w:val="center"/>
        <w:rPr>
          <w:rFonts w:ascii="Arial" w:hAnsi="Arial" w:cs="Arial"/>
          <w:sz w:val="28"/>
          <w:szCs w:val="28"/>
          <w:lang w:val="en-GB"/>
        </w:rPr>
      </w:pPr>
    </w:p>
    <w:p w:rsidR="00A850D4" w:rsidRPr="00DD708F" w:rsidRDefault="00A850D4" w:rsidP="00A850D4">
      <w:pPr>
        <w:jc w:val="center"/>
        <w:rPr>
          <w:rFonts w:ascii="Arial" w:hAnsi="Arial" w:cs="Arial"/>
          <w:lang w:val="en-GB"/>
        </w:rPr>
      </w:pPr>
    </w:p>
    <w:p w:rsidR="00A850D4" w:rsidRPr="00DD708F" w:rsidRDefault="00A850D4" w:rsidP="00A850D4">
      <w:pPr>
        <w:jc w:val="center"/>
        <w:rPr>
          <w:rFonts w:ascii="Arial" w:hAnsi="Arial" w:cs="Arial"/>
          <w:lang w:val="en-GB"/>
        </w:rPr>
      </w:pPr>
    </w:p>
    <w:p w:rsidR="00A850D4" w:rsidRPr="00DD708F" w:rsidRDefault="00A850D4" w:rsidP="00A850D4">
      <w:pPr>
        <w:jc w:val="center"/>
        <w:rPr>
          <w:rFonts w:ascii="Arial" w:hAnsi="Arial" w:cs="Arial"/>
          <w:lang w:val="en-GB"/>
        </w:rPr>
      </w:pPr>
    </w:p>
    <w:p w:rsidR="00A850D4" w:rsidRPr="00DD708F" w:rsidRDefault="00A850D4" w:rsidP="00A850D4">
      <w:pPr>
        <w:jc w:val="center"/>
        <w:rPr>
          <w:rFonts w:ascii="Arial" w:hAnsi="Arial" w:cs="Arial"/>
          <w:lang w:val="en-GB"/>
        </w:rPr>
      </w:pPr>
    </w:p>
    <w:p w:rsidR="00A850D4" w:rsidRPr="00DD708F" w:rsidRDefault="00A850D4" w:rsidP="00A850D4">
      <w:pPr>
        <w:jc w:val="center"/>
        <w:rPr>
          <w:rFonts w:ascii="Arial" w:hAnsi="Arial" w:cs="Arial"/>
          <w:lang w:val="en-GB"/>
        </w:rPr>
      </w:pPr>
    </w:p>
    <w:p w:rsidR="00A850D4" w:rsidRPr="00DD708F" w:rsidRDefault="00A850D4" w:rsidP="00A850D4">
      <w:pPr>
        <w:jc w:val="center"/>
        <w:rPr>
          <w:rFonts w:ascii="Arial" w:hAnsi="Arial" w:cs="Arial"/>
          <w:lang w:val="en-GB"/>
        </w:rPr>
      </w:pPr>
    </w:p>
    <w:p w:rsidR="00A850D4" w:rsidRPr="00DD708F" w:rsidRDefault="00A850D4" w:rsidP="00120A63">
      <w:pPr>
        <w:jc w:val="center"/>
        <w:rPr>
          <w:rFonts w:ascii="Arial" w:hAnsi="Arial" w:cs="Arial"/>
          <w:lang w:val="en-GB"/>
        </w:rPr>
      </w:pPr>
    </w:p>
    <w:p w:rsidR="00A850D4" w:rsidRPr="00DD708F" w:rsidRDefault="00A850D4" w:rsidP="00120A63">
      <w:pPr>
        <w:jc w:val="center"/>
        <w:rPr>
          <w:rFonts w:ascii="Arial" w:hAnsi="Arial" w:cs="Arial"/>
          <w:lang w:val="en-GB"/>
        </w:rPr>
      </w:pPr>
    </w:p>
    <w:p w:rsidR="00A850D4" w:rsidRPr="00DD708F" w:rsidRDefault="00A850D4" w:rsidP="00120A63">
      <w:pPr>
        <w:jc w:val="center"/>
        <w:rPr>
          <w:rFonts w:ascii="Arial" w:hAnsi="Arial" w:cs="Arial"/>
          <w:lang w:val="en-GB"/>
        </w:rPr>
      </w:pPr>
    </w:p>
    <w:p w:rsidR="00A850D4" w:rsidRDefault="00A850D4" w:rsidP="00120A63">
      <w:pPr>
        <w:jc w:val="center"/>
        <w:rPr>
          <w:rFonts w:ascii="Arial" w:hAnsi="Arial" w:cs="Arial"/>
          <w:lang w:val="en-GB"/>
        </w:rPr>
      </w:pPr>
    </w:p>
    <w:p w:rsidR="00EE461E" w:rsidRDefault="00EE461E" w:rsidP="00120A63">
      <w:pPr>
        <w:jc w:val="center"/>
        <w:rPr>
          <w:rFonts w:ascii="Arial" w:hAnsi="Arial" w:cs="Arial"/>
          <w:lang w:val="en-GB"/>
        </w:rPr>
      </w:pPr>
    </w:p>
    <w:p w:rsidR="00EE461E" w:rsidRDefault="00EE461E" w:rsidP="00120A63">
      <w:pPr>
        <w:jc w:val="center"/>
        <w:rPr>
          <w:rFonts w:ascii="Arial" w:hAnsi="Arial" w:cs="Arial"/>
          <w:lang w:val="en-GB"/>
        </w:rPr>
      </w:pPr>
    </w:p>
    <w:p w:rsidR="00EE461E" w:rsidRPr="00DD708F" w:rsidRDefault="00EE461E" w:rsidP="00120A63">
      <w:pPr>
        <w:jc w:val="center"/>
        <w:rPr>
          <w:rFonts w:ascii="Arial" w:hAnsi="Arial" w:cs="Arial"/>
          <w:lang w:val="en-GB"/>
        </w:rPr>
      </w:pPr>
    </w:p>
    <w:p w:rsidR="00A850D4" w:rsidRPr="00DD708F" w:rsidRDefault="00A850D4" w:rsidP="00120A63">
      <w:pPr>
        <w:jc w:val="center"/>
        <w:rPr>
          <w:rFonts w:ascii="Arial" w:hAnsi="Arial" w:cs="Arial"/>
          <w:lang w:val="en-GB"/>
        </w:rPr>
      </w:pPr>
    </w:p>
    <w:p w:rsidR="00A850D4" w:rsidRPr="00DD708F" w:rsidRDefault="00A850D4" w:rsidP="00120A63">
      <w:pPr>
        <w:jc w:val="center"/>
        <w:rPr>
          <w:rFonts w:ascii="Arial" w:hAnsi="Arial" w:cs="Arial"/>
          <w:lang w:val="en-GB"/>
        </w:rPr>
      </w:pPr>
    </w:p>
    <w:p w:rsidR="00A850D4" w:rsidRPr="00C86350" w:rsidRDefault="00A850D4" w:rsidP="00120A63">
      <w:pPr>
        <w:jc w:val="center"/>
        <w:rPr>
          <w:rFonts w:asciiTheme="minorHAnsi" w:hAnsiTheme="minorHAnsi" w:cs="Arial"/>
          <w:lang w:val="en-GB"/>
        </w:rPr>
      </w:pPr>
    </w:p>
    <w:p w:rsidR="00A850D4" w:rsidRPr="00C86350" w:rsidRDefault="00132D9F" w:rsidP="00120A63">
      <w:pPr>
        <w:ind w:firstLine="720"/>
        <w:rPr>
          <w:rFonts w:asciiTheme="minorHAnsi" w:hAnsiTheme="minorHAnsi" w:cs="Arial"/>
          <w:lang w:val="en-GB"/>
        </w:rPr>
      </w:pPr>
      <w:r w:rsidRPr="00C86350">
        <w:rPr>
          <w:rFonts w:asciiTheme="minorHAnsi" w:hAnsiTheme="minorHAnsi" w:cs="Arial"/>
          <w:lang w:val="en-GB"/>
        </w:rPr>
        <w:t>Prepared for:</w:t>
      </w:r>
      <w:r w:rsidRPr="00C86350">
        <w:rPr>
          <w:rFonts w:asciiTheme="minorHAnsi" w:hAnsiTheme="minorHAnsi" w:cs="Arial"/>
          <w:lang w:val="en-GB"/>
        </w:rPr>
        <w:tab/>
      </w:r>
      <w:r w:rsidRPr="00C86350">
        <w:rPr>
          <w:rFonts w:asciiTheme="minorHAnsi" w:hAnsiTheme="minorHAnsi" w:cs="Arial"/>
          <w:lang w:val="en-GB"/>
        </w:rPr>
        <w:tab/>
      </w:r>
      <w:r w:rsidRPr="00C86350">
        <w:rPr>
          <w:rFonts w:asciiTheme="minorHAnsi" w:hAnsiTheme="minorHAnsi" w:cs="Arial"/>
          <w:lang w:val="en-GB"/>
        </w:rPr>
        <w:tab/>
      </w:r>
      <w:r w:rsidRPr="00C86350">
        <w:rPr>
          <w:rFonts w:asciiTheme="minorHAnsi" w:hAnsiTheme="minorHAnsi" w:cs="Arial"/>
          <w:lang w:val="en-GB"/>
        </w:rPr>
        <w:tab/>
      </w:r>
      <w:r w:rsidR="00120A63" w:rsidRPr="00C86350">
        <w:rPr>
          <w:rFonts w:asciiTheme="minorHAnsi" w:hAnsiTheme="minorHAnsi" w:cs="Arial"/>
          <w:lang w:val="en-GB"/>
        </w:rPr>
        <w:tab/>
      </w:r>
      <w:r w:rsidRPr="00C86350">
        <w:rPr>
          <w:rFonts w:asciiTheme="minorHAnsi" w:hAnsiTheme="minorHAnsi" w:cs="Arial"/>
          <w:lang w:val="en-GB"/>
        </w:rPr>
        <w:t>Prepared by:</w:t>
      </w:r>
    </w:p>
    <w:p w:rsidR="00A850D4" w:rsidRPr="005107F2" w:rsidRDefault="005107F2" w:rsidP="00120A63">
      <w:pPr>
        <w:ind w:firstLine="720"/>
        <w:rPr>
          <w:rFonts w:asciiTheme="minorHAnsi" w:hAnsiTheme="minorHAnsi" w:cs="Arial"/>
          <w:lang w:val="en-GB"/>
        </w:rPr>
      </w:pPr>
      <w:r>
        <w:rPr>
          <w:rFonts w:asciiTheme="minorHAnsi" w:hAnsiTheme="minorHAnsi" w:cs="Arial"/>
        </w:rPr>
        <w:t>Prof.</w:t>
      </w:r>
      <w:r w:rsidR="00D565C5" w:rsidRPr="005107F2">
        <w:rPr>
          <w:rFonts w:asciiTheme="minorHAnsi" w:hAnsiTheme="minorHAnsi" w:cs="Arial"/>
        </w:rPr>
        <w:t xml:space="preserve"> </w:t>
      </w:r>
      <w:r>
        <w:rPr>
          <w:rFonts w:asciiTheme="minorHAnsi" w:hAnsiTheme="minorHAnsi" w:cs="Arial"/>
        </w:rPr>
        <w:t>JCF</w:t>
      </w:r>
      <w:r>
        <w:rPr>
          <w:rFonts w:asciiTheme="minorHAnsi" w:hAnsiTheme="minorHAnsi" w:cs="Arial"/>
        </w:rPr>
        <w:tab/>
      </w:r>
      <w:r w:rsidR="00D565C5" w:rsidRPr="005107F2">
        <w:rPr>
          <w:rFonts w:asciiTheme="minorHAnsi" w:hAnsiTheme="minorHAnsi" w:cs="Arial"/>
        </w:rPr>
        <w:tab/>
      </w:r>
      <w:r w:rsidR="00120A63" w:rsidRPr="005107F2">
        <w:rPr>
          <w:rFonts w:asciiTheme="minorHAnsi" w:hAnsiTheme="minorHAnsi" w:cs="Arial"/>
        </w:rPr>
        <w:tab/>
      </w:r>
      <w:r>
        <w:rPr>
          <w:rFonts w:asciiTheme="minorHAnsi" w:hAnsiTheme="minorHAnsi" w:cs="Arial"/>
        </w:rPr>
        <w:tab/>
      </w:r>
      <w:r w:rsidR="00C86350" w:rsidRPr="005107F2">
        <w:rPr>
          <w:rFonts w:asciiTheme="minorHAnsi" w:hAnsiTheme="minorHAnsi" w:cs="Arial"/>
        </w:rPr>
        <w:tab/>
      </w:r>
      <w:r>
        <w:rPr>
          <w:rFonts w:asciiTheme="minorHAnsi" w:hAnsiTheme="minorHAnsi" w:cs="Arial"/>
        </w:rPr>
        <w:t>AAAA</w:t>
      </w:r>
      <w:r w:rsidR="00132D9F" w:rsidRPr="005107F2">
        <w:rPr>
          <w:rFonts w:asciiTheme="minorHAnsi" w:hAnsiTheme="minorHAnsi" w:cs="Arial"/>
          <w:lang w:val="en-GB"/>
        </w:rPr>
        <w:t xml:space="preserve"> </w:t>
      </w:r>
    </w:p>
    <w:p w:rsidR="00132D9F" w:rsidRPr="00C86350" w:rsidRDefault="005107F2" w:rsidP="00120A63">
      <w:pPr>
        <w:ind w:firstLine="720"/>
        <w:rPr>
          <w:rFonts w:asciiTheme="minorHAnsi" w:hAnsiTheme="minorHAnsi" w:cs="Arial"/>
        </w:rPr>
      </w:pPr>
      <w:r>
        <w:rPr>
          <w:rFonts w:asciiTheme="minorHAnsi" w:hAnsiTheme="minorHAnsi" w:cs="Arial"/>
        </w:rPr>
        <w:t>DEGGE/FCUL</w:t>
      </w:r>
      <w:r>
        <w:rPr>
          <w:rFonts w:asciiTheme="minorHAnsi" w:hAnsiTheme="minorHAnsi" w:cs="Arial"/>
        </w:rPr>
        <w:tab/>
      </w:r>
      <w:r>
        <w:rPr>
          <w:rFonts w:asciiTheme="minorHAnsi" w:hAnsiTheme="minorHAnsi" w:cs="Arial"/>
        </w:rPr>
        <w:tab/>
      </w:r>
      <w:r>
        <w:rPr>
          <w:rFonts w:asciiTheme="minorHAnsi" w:hAnsiTheme="minorHAnsi" w:cs="Arial"/>
        </w:rPr>
        <w:tab/>
      </w:r>
      <w:r w:rsidR="00D565C5" w:rsidRPr="00C86350">
        <w:rPr>
          <w:rFonts w:asciiTheme="minorHAnsi" w:hAnsiTheme="minorHAnsi" w:cs="Arial"/>
        </w:rPr>
        <w:t xml:space="preserve"> </w:t>
      </w:r>
      <w:r w:rsidR="00D565C5" w:rsidRPr="00C86350">
        <w:rPr>
          <w:rFonts w:asciiTheme="minorHAnsi" w:hAnsiTheme="minorHAnsi" w:cs="Arial"/>
        </w:rPr>
        <w:tab/>
      </w:r>
      <w:r w:rsidR="00D565C5" w:rsidRPr="00C86350">
        <w:rPr>
          <w:rFonts w:asciiTheme="minorHAnsi" w:hAnsiTheme="minorHAnsi" w:cs="Arial"/>
        </w:rPr>
        <w:tab/>
      </w:r>
      <w:r>
        <w:rPr>
          <w:rFonts w:asciiTheme="minorHAnsi" w:hAnsiTheme="minorHAnsi" w:cs="Arial"/>
        </w:rPr>
        <w:t>DEGGE/FCUL</w:t>
      </w:r>
    </w:p>
    <w:p w:rsidR="00120A63" w:rsidRPr="00C86350" w:rsidRDefault="00120A63" w:rsidP="00120A63">
      <w:pPr>
        <w:jc w:val="center"/>
        <w:rPr>
          <w:rFonts w:asciiTheme="minorHAnsi" w:hAnsiTheme="minorHAnsi" w:cs="Arial"/>
          <w:lang w:val="en-GB"/>
        </w:rPr>
      </w:pPr>
    </w:p>
    <w:p w:rsidR="00120A63" w:rsidRDefault="00120A63" w:rsidP="00120A63">
      <w:pPr>
        <w:jc w:val="center"/>
        <w:rPr>
          <w:rFonts w:ascii="Arial" w:hAnsi="Arial" w:cs="Arial"/>
          <w:lang w:val="en-GB"/>
        </w:rPr>
      </w:pPr>
    </w:p>
    <w:p w:rsidR="00BC17D2" w:rsidRDefault="00BC17D2" w:rsidP="00C86350">
      <w:pPr>
        <w:jc w:val="center"/>
        <w:rPr>
          <w:rFonts w:ascii="Arial" w:hAnsi="Arial" w:cs="Arial"/>
          <w:lang w:val="en-GB"/>
        </w:rPr>
      </w:pPr>
    </w:p>
    <w:p w:rsidR="00BC17D2" w:rsidRDefault="00BC17D2" w:rsidP="00C86350">
      <w:pPr>
        <w:jc w:val="center"/>
        <w:rPr>
          <w:rFonts w:ascii="Arial" w:hAnsi="Arial" w:cs="Arial"/>
          <w:lang w:val="en-GB"/>
        </w:rPr>
      </w:pPr>
    </w:p>
    <w:p w:rsidR="005107F2" w:rsidRDefault="005107F2" w:rsidP="00C86350">
      <w:pPr>
        <w:jc w:val="center"/>
        <w:rPr>
          <w:rFonts w:ascii="Arial" w:hAnsi="Arial" w:cs="Arial"/>
          <w:lang w:val="en-GB"/>
        </w:rPr>
      </w:pPr>
    </w:p>
    <w:p w:rsidR="005107F2" w:rsidRDefault="005107F2" w:rsidP="00C86350">
      <w:pPr>
        <w:jc w:val="center"/>
        <w:rPr>
          <w:rFonts w:ascii="Arial" w:hAnsi="Arial" w:cs="Arial"/>
          <w:lang w:val="en-GB"/>
        </w:rPr>
      </w:pPr>
    </w:p>
    <w:p w:rsidR="005107F2" w:rsidRDefault="005107F2" w:rsidP="00C86350">
      <w:pPr>
        <w:jc w:val="center"/>
        <w:rPr>
          <w:rFonts w:ascii="Arial" w:hAnsi="Arial" w:cs="Arial"/>
          <w:lang w:val="en-GB"/>
        </w:rPr>
      </w:pPr>
    </w:p>
    <w:p w:rsidR="00C86350" w:rsidRPr="00DD708F" w:rsidRDefault="00C86350" w:rsidP="00C86350">
      <w:pPr>
        <w:jc w:val="center"/>
        <w:rPr>
          <w:rFonts w:ascii="Arial" w:hAnsi="Arial" w:cs="Arial"/>
          <w:lang w:val="en-GB"/>
        </w:rPr>
      </w:pPr>
      <w:r>
        <w:rPr>
          <w:rFonts w:ascii="Arial" w:hAnsi="Arial" w:cs="Arial"/>
          <w:lang w:val="en-GB"/>
        </w:rPr>
        <w:t xml:space="preserve">Lisbon, </w:t>
      </w:r>
      <w:r w:rsidR="005107F2">
        <w:rPr>
          <w:rFonts w:ascii="Arial" w:hAnsi="Arial" w:cs="Arial"/>
          <w:lang w:val="en-GB"/>
        </w:rPr>
        <w:t>5</w:t>
      </w:r>
      <w:r>
        <w:rPr>
          <w:rFonts w:ascii="Arial" w:hAnsi="Arial" w:cs="Arial"/>
          <w:lang w:val="en-GB"/>
        </w:rPr>
        <w:t xml:space="preserve"> </w:t>
      </w:r>
      <w:r w:rsidR="005107F2">
        <w:rPr>
          <w:rFonts w:ascii="Arial" w:hAnsi="Arial" w:cs="Arial"/>
          <w:lang w:val="en-GB"/>
        </w:rPr>
        <w:t xml:space="preserve">January </w:t>
      </w:r>
      <w:r w:rsidRPr="00DD708F">
        <w:rPr>
          <w:rFonts w:ascii="Arial" w:hAnsi="Arial" w:cs="Arial"/>
          <w:lang w:val="en-GB"/>
        </w:rPr>
        <w:t>201</w:t>
      </w:r>
      <w:r w:rsidR="005107F2">
        <w:rPr>
          <w:rFonts w:ascii="Arial" w:hAnsi="Arial" w:cs="Arial"/>
          <w:lang w:val="en-GB"/>
        </w:rPr>
        <w:t>5</w:t>
      </w:r>
    </w:p>
    <w:p w:rsidR="00381686" w:rsidRDefault="00C86350">
      <w:pPr>
        <w:rPr>
          <w:rFonts w:ascii="Arial" w:hAnsi="Arial" w:cs="Arial"/>
          <w:lang w:val="en-GB"/>
        </w:rPr>
      </w:pPr>
      <w:r>
        <w:rPr>
          <w:rFonts w:ascii="Arial" w:hAnsi="Arial" w:cs="Arial"/>
          <w:lang w:val="en-GB"/>
        </w:rPr>
        <w:br w:type="page"/>
      </w:r>
    </w:p>
    <w:p w:rsidR="00C86350" w:rsidRDefault="00C86350">
      <w:pPr>
        <w:rPr>
          <w:rFonts w:ascii="Arial" w:hAnsi="Arial" w:cs="Arial"/>
          <w:lang w:val="en-GB"/>
        </w:rPr>
      </w:pPr>
    </w:p>
    <w:p w:rsidR="00214090" w:rsidRDefault="00A2137D" w:rsidP="002B231F">
      <w:pPr>
        <w:rPr>
          <w:rFonts w:ascii="Arial" w:hAnsi="Arial" w:cs="Arial"/>
          <w:b/>
          <w:lang w:val="en-GB"/>
        </w:rPr>
      </w:pPr>
      <w:r>
        <w:rPr>
          <w:rFonts w:ascii="Arial" w:hAnsi="Arial" w:cs="Arial"/>
          <w:b/>
          <w:lang w:val="en-GB"/>
        </w:rPr>
        <w:t xml:space="preserve">Executive </w:t>
      </w:r>
      <w:r w:rsidR="002E0638">
        <w:rPr>
          <w:rFonts w:ascii="Arial" w:hAnsi="Arial" w:cs="Arial"/>
          <w:b/>
          <w:lang w:val="en-GB"/>
        </w:rPr>
        <w:t>Summary</w:t>
      </w:r>
      <w:r w:rsidR="005107F2">
        <w:rPr>
          <w:rFonts w:ascii="Arial" w:hAnsi="Arial" w:cs="Arial"/>
          <w:b/>
          <w:lang w:val="en-GB"/>
        </w:rPr>
        <w:t xml:space="preserve"> (</w:t>
      </w:r>
      <w:proofErr w:type="spellStart"/>
      <w:r w:rsidR="005107F2">
        <w:rPr>
          <w:rFonts w:ascii="Arial" w:hAnsi="Arial" w:cs="Arial"/>
          <w:b/>
          <w:lang w:val="en-GB"/>
        </w:rPr>
        <w:t>exemplo</w:t>
      </w:r>
      <w:proofErr w:type="spellEnd"/>
      <w:r w:rsidR="005107F2">
        <w:rPr>
          <w:rFonts w:ascii="Arial" w:hAnsi="Arial" w:cs="Arial"/>
          <w:b/>
          <w:lang w:val="en-GB"/>
        </w:rPr>
        <w:t>)</w:t>
      </w:r>
    </w:p>
    <w:p w:rsidR="00BB229E" w:rsidRPr="00DD708F" w:rsidRDefault="00BB229E" w:rsidP="002B231F">
      <w:pPr>
        <w:rPr>
          <w:rFonts w:ascii="Arial" w:hAnsi="Arial" w:cs="Arial"/>
          <w:b/>
          <w:lang w:val="en-GB"/>
        </w:rPr>
      </w:pPr>
    </w:p>
    <w:p w:rsidR="00E7060A" w:rsidRPr="007509C2" w:rsidRDefault="00F52B05" w:rsidP="00E7060A">
      <w:pPr>
        <w:pStyle w:val="PlainText"/>
        <w:spacing w:after="120"/>
        <w:jc w:val="both"/>
        <w:rPr>
          <w:rFonts w:asciiTheme="minorHAnsi" w:hAnsiTheme="minorHAnsi" w:cstheme="minorHAnsi"/>
          <w:sz w:val="24"/>
          <w:szCs w:val="24"/>
        </w:rPr>
      </w:pPr>
      <w:proofErr w:type="spellStart"/>
      <w:r w:rsidRPr="00DD708F">
        <w:rPr>
          <w:rFonts w:asciiTheme="minorHAnsi" w:eastAsia="Calibri" w:hAnsiTheme="minorHAnsi" w:cstheme="minorHAnsi"/>
          <w:sz w:val="24"/>
          <w:szCs w:val="24"/>
          <w:lang w:eastAsia="pt-PT"/>
        </w:rPr>
        <w:t>LandMov</w:t>
      </w:r>
      <w:proofErr w:type="spellEnd"/>
      <w:r w:rsidRPr="00DD708F">
        <w:rPr>
          <w:rFonts w:asciiTheme="minorHAnsi" w:eastAsia="Calibri" w:hAnsiTheme="minorHAnsi" w:cstheme="minorHAnsi"/>
          <w:sz w:val="24"/>
          <w:szCs w:val="24"/>
          <w:lang w:eastAsia="pt-PT"/>
        </w:rPr>
        <w:t xml:space="preserve"> </w:t>
      </w:r>
      <w:r w:rsidR="0007362F">
        <w:rPr>
          <w:rFonts w:asciiTheme="minorHAnsi" w:eastAsia="Calibri" w:hAnsiTheme="minorHAnsi" w:cstheme="minorHAnsi"/>
          <w:sz w:val="24"/>
          <w:szCs w:val="24"/>
          <w:lang w:eastAsia="pt-PT"/>
        </w:rPr>
        <w:t xml:space="preserve">was </w:t>
      </w:r>
      <w:r w:rsidRPr="00DD708F">
        <w:rPr>
          <w:rFonts w:asciiTheme="minorHAnsi" w:eastAsia="Calibri" w:hAnsiTheme="minorHAnsi" w:cstheme="minorHAnsi"/>
          <w:sz w:val="24"/>
          <w:szCs w:val="24"/>
          <w:lang w:eastAsia="pt-PT"/>
        </w:rPr>
        <w:t>a two year</w:t>
      </w:r>
      <w:r w:rsidR="00D94F95" w:rsidRPr="00DD708F">
        <w:rPr>
          <w:rFonts w:asciiTheme="minorHAnsi" w:eastAsia="Calibri" w:hAnsiTheme="minorHAnsi" w:cstheme="minorHAnsi"/>
          <w:sz w:val="24"/>
          <w:szCs w:val="24"/>
          <w:lang w:eastAsia="pt-PT"/>
        </w:rPr>
        <w:t xml:space="preserve"> Project under a contract </w:t>
      </w:r>
      <w:r w:rsidR="00EC3B96" w:rsidRPr="00DD708F">
        <w:rPr>
          <w:rFonts w:asciiTheme="minorHAnsi" w:eastAsia="Calibri" w:hAnsiTheme="minorHAnsi" w:cstheme="minorHAnsi"/>
          <w:sz w:val="24"/>
          <w:szCs w:val="24"/>
          <w:lang w:eastAsia="pt-PT"/>
        </w:rPr>
        <w:t xml:space="preserve">research </w:t>
      </w:r>
      <w:r w:rsidR="00D94F95" w:rsidRPr="00DD708F">
        <w:rPr>
          <w:rFonts w:asciiTheme="minorHAnsi" w:eastAsia="Calibri" w:hAnsiTheme="minorHAnsi" w:cstheme="minorHAnsi"/>
          <w:sz w:val="24"/>
          <w:szCs w:val="24"/>
          <w:lang w:eastAsia="pt-PT"/>
        </w:rPr>
        <w:t xml:space="preserve">agreement between National University of Singapore </w:t>
      </w:r>
      <w:r w:rsidR="00C86ABE" w:rsidRPr="00DD708F">
        <w:rPr>
          <w:rFonts w:asciiTheme="minorHAnsi" w:eastAsia="Calibri" w:hAnsiTheme="minorHAnsi" w:cstheme="minorHAnsi"/>
          <w:sz w:val="24"/>
          <w:szCs w:val="24"/>
          <w:lang w:eastAsia="pt-PT"/>
        </w:rPr>
        <w:t xml:space="preserve">(NUS) </w:t>
      </w:r>
      <w:r w:rsidR="00D94F95" w:rsidRPr="00DD708F">
        <w:rPr>
          <w:rFonts w:asciiTheme="minorHAnsi" w:eastAsia="Calibri" w:hAnsiTheme="minorHAnsi" w:cstheme="minorHAnsi"/>
          <w:sz w:val="24"/>
          <w:szCs w:val="24"/>
          <w:lang w:eastAsia="pt-PT"/>
        </w:rPr>
        <w:t xml:space="preserve">and </w:t>
      </w:r>
      <w:proofErr w:type="spellStart"/>
      <w:r w:rsidR="00C86ABE" w:rsidRPr="00DD708F">
        <w:rPr>
          <w:rFonts w:asciiTheme="minorHAnsi" w:eastAsia="Calibri" w:hAnsiTheme="minorHAnsi" w:cstheme="minorHAnsi"/>
          <w:sz w:val="24"/>
          <w:szCs w:val="24"/>
          <w:lang w:eastAsia="pt-PT"/>
        </w:rPr>
        <w:t>Instituto</w:t>
      </w:r>
      <w:proofErr w:type="spellEnd"/>
      <w:r w:rsidR="00C86ABE" w:rsidRPr="00DD708F">
        <w:rPr>
          <w:rFonts w:asciiTheme="minorHAnsi" w:eastAsia="Calibri" w:hAnsiTheme="minorHAnsi" w:cstheme="minorHAnsi"/>
          <w:sz w:val="24"/>
          <w:szCs w:val="24"/>
          <w:lang w:eastAsia="pt-PT"/>
        </w:rPr>
        <w:t xml:space="preserve"> </w:t>
      </w:r>
      <w:proofErr w:type="spellStart"/>
      <w:r w:rsidR="00C86ABE" w:rsidRPr="00DD708F">
        <w:rPr>
          <w:rFonts w:asciiTheme="minorHAnsi" w:eastAsia="Calibri" w:hAnsiTheme="minorHAnsi" w:cstheme="minorHAnsi"/>
          <w:sz w:val="24"/>
          <w:szCs w:val="24"/>
          <w:lang w:eastAsia="pt-PT"/>
        </w:rPr>
        <w:t>D.Luiz</w:t>
      </w:r>
      <w:proofErr w:type="spellEnd"/>
      <w:r w:rsidR="00C86ABE" w:rsidRPr="00DD708F">
        <w:rPr>
          <w:rFonts w:asciiTheme="minorHAnsi" w:eastAsia="Calibri" w:hAnsiTheme="minorHAnsi" w:cstheme="minorHAnsi"/>
          <w:sz w:val="24"/>
          <w:szCs w:val="24"/>
          <w:lang w:eastAsia="pt-PT"/>
        </w:rPr>
        <w:t xml:space="preserve">, </w:t>
      </w:r>
      <w:r w:rsidR="00D94F95" w:rsidRPr="00DD708F">
        <w:rPr>
          <w:rFonts w:asciiTheme="minorHAnsi" w:eastAsia="Calibri" w:hAnsiTheme="minorHAnsi" w:cstheme="minorHAnsi"/>
          <w:sz w:val="24"/>
          <w:szCs w:val="24"/>
          <w:lang w:eastAsia="pt-PT"/>
        </w:rPr>
        <w:t>University of Lisbon</w:t>
      </w:r>
      <w:r w:rsidR="00C86ABE" w:rsidRPr="00DD708F">
        <w:rPr>
          <w:rFonts w:asciiTheme="minorHAnsi" w:eastAsia="Calibri" w:hAnsiTheme="minorHAnsi" w:cstheme="minorHAnsi"/>
          <w:sz w:val="24"/>
          <w:szCs w:val="24"/>
          <w:lang w:eastAsia="pt-PT"/>
        </w:rPr>
        <w:t xml:space="preserve"> (IDL-UL)</w:t>
      </w:r>
      <w:r w:rsidR="00D94F95" w:rsidRPr="00DD708F">
        <w:rPr>
          <w:rFonts w:asciiTheme="minorHAnsi" w:eastAsia="Calibri" w:hAnsiTheme="minorHAnsi" w:cstheme="minorHAnsi"/>
          <w:sz w:val="24"/>
          <w:szCs w:val="24"/>
          <w:lang w:eastAsia="pt-PT"/>
        </w:rPr>
        <w:t xml:space="preserve">. </w:t>
      </w:r>
      <w:proofErr w:type="spellStart"/>
      <w:r w:rsidR="005107F2">
        <w:rPr>
          <w:rFonts w:asciiTheme="minorHAnsi" w:hAnsiTheme="minorHAnsi" w:cstheme="minorHAnsi"/>
          <w:sz w:val="24"/>
          <w:szCs w:val="24"/>
        </w:rPr>
        <w:t>Blá</w:t>
      </w:r>
      <w:proofErr w:type="spellEnd"/>
      <w:r w:rsidR="005107F2">
        <w:rPr>
          <w:rFonts w:asciiTheme="minorHAnsi" w:hAnsiTheme="minorHAnsi" w:cstheme="minorHAnsi"/>
          <w:sz w:val="24"/>
          <w:szCs w:val="24"/>
        </w:rPr>
        <w:t xml:space="preserve">, </w:t>
      </w:r>
      <w:proofErr w:type="spellStart"/>
      <w:r w:rsidR="005107F2">
        <w:rPr>
          <w:rFonts w:asciiTheme="minorHAnsi" w:hAnsiTheme="minorHAnsi" w:cstheme="minorHAnsi"/>
          <w:sz w:val="24"/>
          <w:szCs w:val="24"/>
        </w:rPr>
        <w:t>blá</w:t>
      </w:r>
      <w:proofErr w:type="spellEnd"/>
      <w:r w:rsidR="005107F2">
        <w:rPr>
          <w:rFonts w:asciiTheme="minorHAnsi" w:hAnsiTheme="minorHAnsi" w:cstheme="minorHAnsi"/>
          <w:sz w:val="24"/>
          <w:szCs w:val="24"/>
        </w:rPr>
        <w:t xml:space="preserve">, </w:t>
      </w:r>
      <w:proofErr w:type="spellStart"/>
      <w:r w:rsidR="005107F2">
        <w:rPr>
          <w:rFonts w:asciiTheme="minorHAnsi" w:hAnsiTheme="minorHAnsi" w:cstheme="minorHAnsi"/>
          <w:sz w:val="24"/>
          <w:szCs w:val="24"/>
        </w:rPr>
        <w:t>blá</w:t>
      </w:r>
      <w:proofErr w:type="spellEnd"/>
      <w:r w:rsidR="005107F2">
        <w:rPr>
          <w:rFonts w:asciiTheme="minorHAnsi" w:hAnsiTheme="minorHAnsi" w:cstheme="minorHAnsi"/>
          <w:sz w:val="24"/>
          <w:szCs w:val="24"/>
        </w:rPr>
        <w:t>....</w:t>
      </w:r>
      <w:r w:rsidR="00E7060A" w:rsidRPr="007509C2">
        <w:rPr>
          <w:rFonts w:asciiTheme="minorHAnsi" w:hAnsiTheme="minorHAnsi" w:cstheme="minorHAnsi"/>
          <w:sz w:val="24"/>
          <w:szCs w:val="24"/>
          <w:lang w:eastAsia="zh-CN"/>
        </w:rPr>
        <w:t xml:space="preserve"> The BCA project </w:t>
      </w:r>
      <w:r w:rsidR="00E7060A" w:rsidRPr="007509C2">
        <w:rPr>
          <w:rFonts w:asciiTheme="minorHAnsi" w:hAnsiTheme="minorHAnsi" w:cstheme="minorHAnsi"/>
          <w:sz w:val="24"/>
          <w:szCs w:val="24"/>
        </w:rPr>
        <w:t xml:space="preserve">aims to address the concerns surrounding coastal protection in the light of climate change and sea-level rise over the next 100 years. </w:t>
      </w:r>
    </w:p>
    <w:p w:rsidR="00BD4BEB" w:rsidRPr="00BD4BEB" w:rsidRDefault="0007362F" w:rsidP="001B5ABA">
      <w:pPr>
        <w:pStyle w:val="PlainText"/>
        <w:spacing w:after="120"/>
        <w:jc w:val="both"/>
        <w:rPr>
          <w:rFonts w:asciiTheme="minorHAnsi" w:eastAsia="Calibri" w:hAnsiTheme="minorHAnsi"/>
          <w:color w:val="000000"/>
          <w:sz w:val="24"/>
          <w:szCs w:val="24"/>
          <w:lang w:eastAsia="pt-PT"/>
        </w:rPr>
      </w:pPr>
      <w:r>
        <w:rPr>
          <w:rFonts w:asciiTheme="minorHAnsi" w:eastAsia="Calibri" w:hAnsiTheme="minorHAnsi" w:cstheme="minorHAnsi"/>
          <w:sz w:val="24"/>
          <w:szCs w:val="24"/>
          <w:lang w:eastAsia="pt-PT"/>
        </w:rPr>
        <w:t xml:space="preserve">The objective of </w:t>
      </w:r>
      <w:proofErr w:type="spellStart"/>
      <w:r>
        <w:rPr>
          <w:rFonts w:asciiTheme="minorHAnsi" w:eastAsia="Calibri" w:hAnsiTheme="minorHAnsi" w:cstheme="minorHAnsi"/>
          <w:sz w:val="24"/>
          <w:szCs w:val="24"/>
          <w:lang w:eastAsia="pt-PT"/>
        </w:rPr>
        <w:t>LandMov</w:t>
      </w:r>
      <w:proofErr w:type="spellEnd"/>
      <w:r>
        <w:rPr>
          <w:rFonts w:asciiTheme="minorHAnsi" w:eastAsia="Calibri" w:hAnsiTheme="minorHAnsi" w:cstheme="minorHAnsi"/>
          <w:sz w:val="24"/>
          <w:szCs w:val="24"/>
          <w:lang w:eastAsia="pt-PT"/>
        </w:rPr>
        <w:t xml:space="preserve"> was to </w:t>
      </w:r>
      <w:r w:rsidR="007703C5" w:rsidRPr="00DD708F">
        <w:rPr>
          <w:rFonts w:asciiTheme="minorHAnsi" w:hAnsiTheme="minorHAnsi" w:cstheme="minorHAnsi"/>
          <w:sz w:val="24"/>
          <w:szCs w:val="24"/>
        </w:rPr>
        <w:t xml:space="preserve">provide support on processing multi-dated Interferometric Synthetic Aperture </w:t>
      </w:r>
      <w:r w:rsidR="00BB229E">
        <w:rPr>
          <w:rFonts w:asciiTheme="minorHAnsi" w:hAnsiTheme="minorHAnsi" w:cstheme="minorHAnsi"/>
          <w:sz w:val="24"/>
          <w:szCs w:val="24"/>
        </w:rPr>
        <w:t xml:space="preserve">Radar </w:t>
      </w:r>
      <w:r w:rsidR="007703C5" w:rsidRPr="00DD708F">
        <w:rPr>
          <w:rFonts w:asciiTheme="minorHAnsi" w:hAnsiTheme="minorHAnsi" w:cstheme="minorHAnsi"/>
          <w:sz w:val="24"/>
          <w:szCs w:val="24"/>
        </w:rPr>
        <w:t>(InSAR)</w:t>
      </w:r>
      <w:r w:rsidR="007509C2">
        <w:rPr>
          <w:rFonts w:asciiTheme="minorHAnsi" w:hAnsiTheme="minorHAnsi" w:cstheme="minorHAnsi"/>
          <w:sz w:val="24"/>
          <w:szCs w:val="24"/>
        </w:rPr>
        <w:t xml:space="preserve"> </w:t>
      </w:r>
      <w:r w:rsidR="00BB229E">
        <w:rPr>
          <w:rFonts w:asciiTheme="minorHAnsi" w:hAnsiTheme="minorHAnsi" w:cstheme="minorHAnsi"/>
          <w:sz w:val="24"/>
          <w:szCs w:val="24"/>
        </w:rPr>
        <w:t xml:space="preserve">data </w:t>
      </w:r>
      <w:r w:rsidR="007509C2">
        <w:rPr>
          <w:rFonts w:asciiTheme="minorHAnsi" w:hAnsiTheme="minorHAnsi" w:cstheme="minorHAnsi"/>
          <w:sz w:val="24"/>
          <w:szCs w:val="24"/>
        </w:rPr>
        <w:t xml:space="preserve">to map past and present day vertical ground deformation of Singapore territories. For that, a set of archived ERS1 and ERS2 SAR images, from 1995 to 2000, and </w:t>
      </w:r>
      <w:r>
        <w:rPr>
          <w:rFonts w:asciiTheme="minorHAnsi" w:hAnsiTheme="minorHAnsi" w:cstheme="minorHAnsi"/>
          <w:sz w:val="24"/>
          <w:szCs w:val="24"/>
        </w:rPr>
        <w:t>new a</w:t>
      </w:r>
      <w:r w:rsidR="007509C2">
        <w:rPr>
          <w:rFonts w:asciiTheme="minorHAnsi" w:hAnsiTheme="minorHAnsi" w:cstheme="minorHAnsi"/>
          <w:sz w:val="24"/>
          <w:szCs w:val="24"/>
        </w:rPr>
        <w:t xml:space="preserve">cquisitions of </w:t>
      </w:r>
      <w:proofErr w:type="spellStart"/>
      <w:r w:rsidR="007509C2">
        <w:rPr>
          <w:rFonts w:asciiTheme="minorHAnsi" w:hAnsiTheme="minorHAnsi" w:cstheme="minorHAnsi"/>
          <w:sz w:val="24"/>
          <w:szCs w:val="24"/>
        </w:rPr>
        <w:t>TerraSAR</w:t>
      </w:r>
      <w:proofErr w:type="spellEnd"/>
      <w:r w:rsidR="007509C2">
        <w:rPr>
          <w:rFonts w:asciiTheme="minorHAnsi" w:hAnsiTheme="minorHAnsi" w:cstheme="minorHAnsi"/>
          <w:sz w:val="24"/>
          <w:szCs w:val="24"/>
        </w:rPr>
        <w:t>-X</w:t>
      </w:r>
      <w:r w:rsidR="008F3659">
        <w:rPr>
          <w:rFonts w:asciiTheme="minorHAnsi" w:hAnsiTheme="minorHAnsi" w:cstheme="minorHAnsi"/>
          <w:sz w:val="24"/>
          <w:szCs w:val="24"/>
        </w:rPr>
        <w:t xml:space="preserve"> (TRX)</w:t>
      </w:r>
      <w:r w:rsidR="007509C2">
        <w:rPr>
          <w:rFonts w:asciiTheme="minorHAnsi" w:hAnsiTheme="minorHAnsi" w:cstheme="minorHAnsi"/>
          <w:sz w:val="24"/>
          <w:szCs w:val="24"/>
        </w:rPr>
        <w:t xml:space="preserve">, </w:t>
      </w:r>
      <w:r>
        <w:rPr>
          <w:rFonts w:asciiTheme="minorHAnsi" w:hAnsiTheme="minorHAnsi" w:cstheme="minorHAnsi"/>
          <w:sz w:val="24"/>
          <w:szCs w:val="24"/>
        </w:rPr>
        <w:t xml:space="preserve">from </w:t>
      </w:r>
      <w:r w:rsidRPr="00BD4BEB">
        <w:rPr>
          <w:rFonts w:asciiTheme="minorHAnsi" w:hAnsiTheme="minorHAnsi" w:cstheme="minorHAnsi"/>
          <w:sz w:val="24"/>
          <w:szCs w:val="24"/>
        </w:rPr>
        <w:t xml:space="preserve">2011 to 2013, were </w:t>
      </w:r>
      <w:proofErr w:type="spellStart"/>
      <w:r w:rsidR="00EE461E" w:rsidRPr="00BD4BEB">
        <w:rPr>
          <w:rFonts w:asciiTheme="minorHAnsi" w:hAnsiTheme="minorHAnsi" w:cstheme="minorHAnsi"/>
          <w:sz w:val="24"/>
          <w:szCs w:val="24"/>
        </w:rPr>
        <w:t>interferometricaly</w:t>
      </w:r>
      <w:proofErr w:type="spellEnd"/>
      <w:r w:rsidR="00EE461E" w:rsidRPr="00BD4BEB">
        <w:rPr>
          <w:rFonts w:asciiTheme="minorHAnsi" w:hAnsiTheme="minorHAnsi" w:cstheme="minorHAnsi"/>
          <w:sz w:val="24"/>
          <w:szCs w:val="24"/>
        </w:rPr>
        <w:t xml:space="preserve"> </w:t>
      </w:r>
      <w:r w:rsidR="007509C2" w:rsidRPr="00BD4BEB">
        <w:rPr>
          <w:rFonts w:asciiTheme="minorHAnsi" w:hAnsiTheme="minorHAnsi" w:cstheme="minorHAnsi"/>
          <w:sz w:val="24"/>
          <w:szCs w:val="24"/>
        </w:rPr>
        <w:t>processed and combined with GNSS velocities determined from</w:t>
      </w:r>
      <w:r w:rsidRPr="00BD4BEB">
        <w:rPr>
          <w:rFonts w:asciiTheme="minorHAnsi" w:hAnsiTheme="minorHAnsi" w:cstheme="minorHAnsi"/>
          <w:sz w:val="24"/>
          <w:szCs w:val="24"/>
        </w:rPr>
        <w:t xml:space="preserve"> 5 </w:t>
      </w:r>
      <w:r w:rsidR="007509C2" w:rsidRPr="00BD4BEB">
        <w:rPr>
          <w:rFonts w:asciiTheme="minorHAnsi" w:hAnsiTheme="minorHAnsi" w:cstheme="minorHAnsi"/>
          <w:sz w:val="24"/>
          <w:szCs w:val="24"/>
        </w:rPr>
        <w:t xml:space="preserve">continuous </w:t>
      </w:r>
      <w:r w:rsidR="005A668C">
        <w:rPr>
          <w:rFonts w:asciiTheme="minorHAnsi" w:hAnsiTheme="minorHAnsi" w:cstheme="minorHAnsi"/>
          <w:sz w:val="24"/>
          <w:szCs w:val="24"/>
        </w:rPr>
        <w:t>GNSS stations i</w:t>
      </w:r>
      <w:r w:rsidRPr="00BD4BEB">
        <w:rPr>
          <w:rFonts w:asciiTheme="minorHAnsi" w:hAnsiTheme="minorHAnsi" w:cstheme="minorHAnsi"/>
          <w:sz w:val="24"/>
          <w:szCs w:val="24"/>
        </w:rPr>
        <w:t>n Singapore</w:t>
      </w:r>
      <w:r w:rsidR="007509C2" w:rsidRPr="00BD4BEB">
        <w:rPr>
          <w:rFonts w:asciiTheme="minorHAnsi" w:hAnsiTheme="minorHAnsi" w:cstheme="minorHAnsi"/>
          <w:sz w:val="24"/>
          <w:szCs w:val="24"/>
        </w:rPr>
        <w:t xml:space="preserve">. </w:t>
      </w:r>
      <w:r w:rsidR="00EE461E" w:rsidRPr="00BD4BEB">
        <w:rPr>
          <w:rFonts w:asciiTheme="minorHAnsi" w:hAnsiTheme="minorHAnsi" w:cstheme="minorHAnsi"/>
          <w:sz w:val="24"/>
          <w:szCs w:val="24"/>
        </w:rPr>
        <w:t xml:space="preserve">The persistent </w:t>
      </w:r>
      <w:proofErr w:type="gramStart"/>
      <w:r w:rsidR="00EE461E" w:rsidRPr="00BD4BEB">
        <w:rPr>
          <w:rFonts w:asciiTheme="minorHAnsi" w:hAnsiTheme="minorHAnsi" w:cstheme="minorHAnsi"/>
          <w:sz w:val="24"/>
          <w:szCs w:val="24"/>
        </w:rPr>
        <w:t>scatterer</w:t>
      </w:r>
      <w:r w:rsidR="008F3659">
        <w:rPr>
          <w:rFonts w:asciiTheme="minorHAnsi" w:hAnsiTheme="minorHAnsi" w:cstheme="minorHAnsi"/>
          <w:sz w:val="24"/>
          <w:szCs w:val="24"/>
        </w:rPr>
        <w:t>s</w:t>
      </w:r>
      <w:proofErr w:type="gramEnd"/>
      <w:r w:rsidR="00EE461E" w:rsidRPr="00BD4BEB">
        <w:rPr>
          <w:rFonts w:asciiTheme="minorHAnsi" w:hAnsiTheme="minorHAnsi" w:cstheme="minorHAnsi"/>
          <w:sz w:val="24"/>
          <w:szCs w:val="24"/>
        </w:rPr>
        <w:t xml:space="preserve"> technique was applied to the interferogram time series to derive the vertical displacement. </w:t>
      </w:r>
      <w:r w:rsidR="00BD4BEB" w:rsidRPr="00BD4BEB">
        <w:rPr>
          <w:rFonts w:asciiTheme="minorHAnsi" w:hAnsiTheme="minorHAnsi" w:cstheme="minorHAnsi"/>
          <w:sz w:val="24"/>
          <w:szCs w:val="24"/>
        </w:rPr>
        <w:t xml:space="preserve">For ERS data set, the </w:t>
      </w:r>
      <w:r w:rsidR="001B5ABA" w:rsidRPr="00BD4BEB">
        <w:rPr>
          <w:rFonts w:asciiTheme="minorHAnsi" w:eastAsia="Calibri" w:hAnsiTheme="minorHAnsi"/>
          <w:color w:val="000000"/>
          <w:sz w:val="24"/>
          <w:szCs w:val="24"/>
          <w:lang w:eastAsia="pt-PT"/>
        </w:rPr>
        <w:t xml:space="preserve">estimated velocity field covers the entire </w:t>
      </w:r>
      <w:r w:rsidR="008F3659">
        <w:rPr>
          <w:rFonts w:asciiTheme="minorHAnsi" w:eastAsia="Calibri" w:hAnsiTheme="minorHAnsi"/>
          <w:color w:val="000000"/>
          <w:sz w:val="24"/>
          <w:szCs w:val="24"/>
          <w:lang w:eastAsia="pt-PT"/>
        </w:rPr>
        <w:t xml:space="preserve">Singapore mainland territory </w:t>
      </w:r>
      <w:r w:rsidR="00BD4BEB" w:rsidRPr="00BD4BEB">
        <w:rPr>
          <w:rFonts w:asciiTheme="minorHAnsi" w:eastAsia="Calibri" w:hAnsiTheme="minorHAnsi"/>
          <w:color w:val="000000"/>
          <w:sz w:val="24"/>
          <w:szCs w:val="24"/>
          <w:lang w:eastAsia="pt-PT"/>
        </w:rPr>
        <w:t xml:space="preserve">whilst for TRX the west </w:t>
      </w:r>
      <w:r w:rsidR="008F3659">
        <w:rPr>
          <w:rFonts w:asciiTheme="minorHAnsi" w:eastAsia="Calibri" w:hAnsiTheme="minorHAnsi"/>
          <w:color w:val="000000"/>
          <w:sz w:val="24"/>
          <w:szCs w:val="24"/>
          <w:lang w:eastAsia="pt-PT"/>
        </w:rPr>
        <w:t xml:space="preserve">part </w:t>
      </w:r>
      <w:r w:rsidR="00BD4BEB" w:rsidRPr="00BD4BEB">
        <w:rPr>
          <w:rFonts w:asciiTheme="minorHAnsi" w:eastAsia="Calibri" w:hAnsiTheme="minorHAnsi"/>
          <w:color w:val="000000"/>
          <w:sz w:val="24"/>
          <w:szCs w:val="24"/>
          <w:lang w:eastAsia="pt-PT"/>
        </w:rPr>
        <w:t xml:space="preserve">is not covered. </w:t>
      </w:r>
    </w:p>
    <w:p w:rsidR="00BD4BEB" w:rsidRPr="00BD4BEB" w:rsidRDefault="001B5ABA" w:rsidP="00BD4BEB">
      <w:pPr>
        <w:pStyle w:val="PlainText"/>
        <w:spacing w:after="120"/>
        <w:jc w:val="both"/>
        <w:rPr>
          <w:rFonts w:asciiTheme="minorHAnsi" w:hAnsiTheme="minorHAnsi" w:cstheme="minorHAnsi"/>
          <w:sz w:val="24"/>
          <w:szCs w:val="24"/>
          <w:lang w:val="en-US"/>
        </w:rPr>
      </w:pPr>
      <w:r w:rsidRPr="00BD4BEB">
        <w:rPr>
          <w:rFonts w:asciiTheme="minorHAnsi" w:eastAsia="Calibri" w:hAnsiTheme="minorHAnsi"/>
          <w:color w:val="000000"/>
          <w:sz w:val="24"/>
          <w:szCs w:val="24"/>
          <w:lang w:val="en-US" w:eastAsia="pt-PT"/>
        </w:rPr>
        <w:t xml:space="preserve">The results show a consistent pattern of subsidence in the order of </w:t>
      </w:r>
      <w:r w:rsidR="00BD4BEB">
        <w:rPr>
          <w:rFonts w:asciiTheme="minorHAnsi" w:eastAsia="Calibri" w:hAnsiTheme="minorHAnsi"/>
          <w:color w:val="000000"/>
          <w:sz w:val="24"/>
          <w:szCs w:val="24"/>
          <w:lang w:val="en-US" w:eastAsia="pt-PT"/>
        </w:rPr>
        <w:t>-</w:t>
      </w:r>
      <w:r w:rsidRPr="00BD4BEB">
        <w:rPr>
          <w:rFonts w:asciiTheme="minorHAnsi" w:eastAsia="Calibri" w:hAnsiTheme="minorHAnsi"/>
          <w:color w:val="000000"/>
          <w:sz w:val="24"/>
          <w:szCs w:val="24"/>
          <w:lang w:val="en-US" w:eastAsia="pt-PT"/>
        </w:rPr>
        <w:t>1</w:t>
      </w:r>
      <w:r w:rsidR="00BD4BEB">
        <w:rPr>
          <w:rFonts w:asciiTheme="minorHAnsi" w:eastAsia="Calibri" w:hAnsiTheme="minorHAnsi"/>
          <w:color w:val="000000"/>
          <w:sz w:val="24"/>
          <w:szCs w:val="24"/>
          <w:lang w:val="en-US" w:eastAsia="pt-PT"/>
        </w:rPr>
        <w:t>.5</w:t>
      </w:r>
      <w:r w:rsidRPr="00BD4BEB">
        <w:rPr>
          <w:rFonts w:asciiTheme="minorHAnsi" w:eastAsia="Calibri" w:hAnsiTheme="minorHAnsi"/>
          <w:color w:val="000000"/>
          <w:sz w:val="24"/>
          <w:szCs w:val="24"/>
          <w:lang w:val="en-US" w:eastAsia="pt-PT"/>
        </w:rPr>
        <w:t>mm/yr</w:t>
      </w:r>
      <w:r w:rsidR="00BD4BEB">
        <w:rPr>
          <w:rFonts w:asciiTheme="minorHAnsi" w:eastAsia="Calibri" w:hAnsiTheme="minorHAnsi"/>
          <w:color w:val="000000"/>
          <w:sz w:val="24"/>
          <w:szCs w:val="24"/>
          <w:lang w:val="en-US" w:eastAsia="pt-PT"/>
        </w:rPr>
        <w:t>,</w:t>
      </w:r>
      <w:r w:rsidR="006E20BE" w:rsidRPr="006E20BE">
        <w:rPr>
          <w:rFonts w:asciiTheme="minorHAnsi" w:hAnsiTheme="minorHAnsi"/>
          <w:sz w:val="24"/>
          <w:szCs w:val="24"/>
        </w:rPr>
        <w:t xml:space="preserve"> which </w:t>
      </w:r>
      <w:r w:rsidR="00BD4BEB">
        <w:rPr>
          <w:rFonts w:asciiTheme="minorHAnsi" w:hAnsiTheme="minorHAnsi"/>
          <w:sz w:val="24"/>
          <w:szCs w:val="24"/>
        </w:rPr>
        <w:t>was</w:t>
      </w:r>
      <w:r w:rsidR="006E20BE" w:rsidRPr="006E20BE">
        <w:rPr>
          <w:rFonts w:asciiTheme="minorHAnsi" w:hAnsiTheme="minorHAnsi"/>
          <w:sz w:val="24"/>
          <w:szCs w:val="24"/>
        </w:rPr>
        <w:t xml:space="preserve"> detected consistently by combined InSAR and GPS analysis. On some localized areas, a significant subsi</w:t>
      </w:r>
      <w:r w:rsidR="001F1D59">
        <w:rPr>
          <w:rFonts w:asciiTheme="minorHAnsi" w:hAnsiTheme="minorHAnsi"/>
          <w:sz w:val="24"/>
          <w:szCs w:val="24"/>
        </w:rPr>
        <w:t>dence with subsiding rates of -15</w:t>
      </w:r>
      <w:r w:rsidR="006E20BE" w:rsidRPr="006E20BE">
        <w:rPr>
          <w:rFonts w:asciiTheme="minorHAnsi" w:hAnsiTheme="minorHAnsi"/>
          <w:sz w:val="24"/>
          <w:szCs w:val="24"/>
        </w:rPr>
        <w:t xml:space="preserve"> mm/yr was detected. Highest subsiding rates are near the shore on low flat land, above 5m. The result seems to be reliable and consistent with the geologic setting. The scatter pattern of the deformation indicates anthropogenic causes related with consolidation of built and/or reclaimed areas, rather than natural causes.</w:t>
      </w:r>
      <w:r w:rsidR="00BD4BEB">
        <w:rPr>
          <w:rFonts w:asciiTheme="minorHAnsi" w:hAnsiTheme="minorHAnsi"/>
          <w:sz w:val="24"/>
          <w:szCs w:val="24"/>
        </w:rPr>
        <w:t xml:space="preserve"> </w:t>
      </w:r>
      <w:r w:rsidR="00BD4BEB" w:rsidRPr="00BD4BEB">
        <w:rPr>
          <w:rFonts w:asciiTheme="minorHAnsi" w:eastAsia="Calibri" w:hAnsiTheme="minorHAnsi"/>
          <w:color w:val="000000"/>
          <w:sz w:val="24"/>
          <w:szCs w:val="24"/>
          <w:lang w:val="en-US" w:eastAsia="pt-PT"/>
        </w:rPr>
        <w:t>Together with sea level rise, this can pose significant risks to the coastal areas of Singapore.</w:t>
      </w:r>
    </w:p>
    <w:p w:rsidR="00BD4BEB" w:rsidRPr="00BD4BEB" w:rsidRDefault="00BD4BEB" w:rsidP="00BD4BEB">
      <w:pPr>
        <w:pStyle w:val="PlainText"/>
        <w:spacing w:after="120"/>
        <w:jc w:val="both"/>
        <w:rPr>
          <w:rFonts w:asciiTheme="minorHAnsi" w:hAnsiTheme="minorHAnsi" w:cstheme="minorHAnsi"/>
          <w:sz w:val="24"/>
          <w:szCs w:val="24"/>
          <w:lang w:val="en-US"/>
        </w:rPr>
      </w:pPr>
    </w:p>
    <w:p w:rsidR="0007362F" w:rsidRPr="006E20BE" w:rsidRDefault="0007362F" w:rsidP="0007362F">
      <w:pPr>
        <w:pStyle w:val="PlainText"/>
        <w:spacing w:after="120"/>
        <w:jc w:val="both"/>
        <w:rPr>
          <w:rFonts w:asciiTheme="minorHAnsi" w:hAnsiTheme="minorHAnsi" w:cstheme="minorHAnsi"/>
          <w:sz w:val="24"/>
          <w:szCs w:val="24"/>
          <w:lang w:val="en-US"/>
        </w:rPr>
      </w:pPr>
    </w:p>
    <w:p w:rsidR="009E7190" w:rsidRDefault="009E7190" w:rsidP="002B231F">
      <w:pPr>
        <w:rPr>
          <w:rFonts w:asciiTheme="minorHAnsi" w:hAnsiTheme="minorHAnsi" w:cstheme="minorHAnsi"/>
          <w:lang w:val="en-GB"/>
        </w:rPr>
      </w:pPr>
    </w:p>
    <w:p w:rsidR="0007362F" w:rsidRDefault="0007362F" w:rsidP="00120A63">
      <w:pPr>
        <w:jc w:val="both"/>
        <w:rPr>
          <w:rFonts w:asciiTheme="minorHAnsi" w:hAnsiTheme="minorHAnsi" w:cstheme="minorHAnsi"/>
          <w:lang w:val="en-GB"/>
        </w:rPr>
      </w:pPr>
    </w:p>
    <w:p w:rsidR="0007362F" w:rsidRDefault="0007362F" w:rsidP="00120A63">
      <w:pPr>
        <w:jc w:val="both"/>
        <w:rPr>
          <w:rFonts w:asciiTheme="minorHAnsi" w:hAnsiTheme="minorHAnsi" w:cstheme="minorHAnsi"/>
          <w:lang w:val="en-GB"/>
        </w:rPr>
      </w:pPr>
    </w:p>
    <w:p w:rsidR="0007362F" w:rsidRDefault="0007362F" w:rsidP="00120A63">
      <w:pPr>
        <w:jc w:val="both"/>
        <w:rPr>
          <w:rFonts w:asciiTheme="minorHAnsi" w:hAnsiTheme="minorHAnsi" w:cstheme="minorHAnsi"/>
          <w:lang w:val="en-GB"/>
        </w:rPr>
      </w:pPr>
    </w:p>
    <w:p w:rsidR="00F97FA6" w:rsidRDefault="00F97FA6" w:rsidP="002B231F">
      <w:pPr>
        <w:rPr>
          <w:rFonts w:asciiTheme="minorHAnsi" w:hAnsiTheme="minorHAnsi" w:cstheme="minorHAnsi"/>
          <w:lang w:val="en-GB"/>
        </w:rPr>
      </w:pPr>
    </w:p>
    <w:p w:rsidR="00944C34" w:rsidRDefault="00944C34" w:rsidP="002B231F">
      <w:pPr>
        <w:rPr>
          <w:rFonts w:asciiTheme="minorHAnsi" w:hAnsiTheme="minorHAnsi" w:cstheme="minorHAnsi"/>
          <w:lang w:val="en-GB"/>
        </w:rPr>
      </w:pPr>
    </w:p>
    <w:p w:rsidR="00944C34" w:rsidRDefault="00944C34" w:rsidP="002B231F">
      <w:pPr>
        <w:rPr>
          <w:rFonts w:asciiTheme="minorHAnsi" w:hAnsiTheme="minorHAnsi" w:cstheme="minorHAnsi"/>
          <w:lang w:val="en-GB"/>
        </w:rPr>
      </w:pPr>
    </w:p>
    <w:p w:rsidR="00944C34" w:rsidRDefault="00944C34" w:rsidP="002B231F">
      <w:pPr>
        <w:rPr>
          <w:rFonts w:asciiTheme="minorHAnsi" w:hAnsiTheme="minorHAnsi" w:cstheme="minorHAnsi"/>
          <w:lang w:val="en-GB"/>
        </w:rPr>
      </w:pPr>
    </w:p>
    <w:p w:rsidR="00944C34" w:rsidRDefault="00944C34" w:rsidP="002B231F">
      <w:pPr>
        <w:rPr>
          <w:rFonts w:asciiTheme="minorHAnsi" w:hAnsiTheme="minorHAnsi" w:cstheme="minorHAnsi"/>
          <w:lang w:val="en-GB"/>
        </w:rPr>
      </w:pPr>
    </w:p>
    <w:p w:rsidR="00944C34" w:rsidRDefault="00944C34" w:rsidP="002B231F">
      <w:pPr>
        <w:rPr>
          <w:rFonts w:asciiTheme="minorHAnsi" w:hAnsiTheme="minorHAnsi" w:cstheme="minorHAnsi"/>
          <w:lang w:val="en-GB"/>
        </w:rPr>
      </w:pPr>
    </w:p>
    <w:p w:rsidR="00944C34" w:rsidRDefault="00944C34" w:rsidP="002B231F">
      <w:pPr>
        <w:rPr>
          <w:rFonts w:asciiTheme="minorHAnsi" w:hAnsiTheme="minorHAnsi" w:cstheme="minorHAnsi"/>
          <w:lang w:val="en-GB"/>
        </w:rPr>
      </w:pPr>
    </w:p>
    <w:p w:rsidR="006E20BE" w:rsidRDefault="006E20BE" w:rsidP="002B231F">
      <w:pPr>
        <w:rPr>
          <w:rFonts w:asciiTheme="minorHAnsi" w:hAnsiTheme="minorHAnsi" w:cstheme="minorHAnsi"/>
          <w:lang w:val="en-GB"/>
        </w:rPr>
      </w:pPr>
      <w:r>
        <w:rPr>
          <w:rFonts w:asciiTheme="minorHAnsi" w:hAnsiTheme="minorHAnsi" w:cstheme="minorHAnsi"/>
          <w:lang w:val="en-GB"/>
        </w:rPr>
        <w:t>Keywords: Climate Change, Subsidence, InSAR, Singapore</w:t>
      </w:r>
    </w:p>
    <w:p w:rsidR="00F97FA6" w:rsidRDefault="00F97FA6" w:rsidP="002B231F">
      <w:pPr>
        <w:rPr>
          <w:rFonts w:asciiTheme="minorHAnsi" w:hAnsiTheme="minorHAnsi" w:cstheme="minorHAnsi"/>
          <w:lang w:val="en-GB"/>
        </w:rPr>
      </w:pPr>
    </w:p>
    <w:p w:rsidR="00F97FA6" w:rsidRDefault="00F97FA6" w:rsidP="002B231F">
      <w:pPr>
        <w:rPr>
          <w:rFonts w:asciiTheme="minorHAnsi" w:hAnsiTheme="minorHAnsi" w:cstheme="minorHAnsi"/>
          <w:lang w:val="en-GB"/>
        </w:rPr>
      </w:pPr>
    </w:p>
    <w:p w:rsidR="00F97FA6" w:rsidRDefault="00F97FA6" w:rsidP="002B231F">
      <w:pPr>
        <w:rPr>
          <w:rFonts w:asciiTheme="minorHAnsi" w:hAnsiTheme="minorHAnsi" w:cstheme="minorHAnsi"/>
          <w:lang w:val="en-GB"/>
        </w:rPr>
      </w:pPr>
    </w:p>
    <w:p w:rsidR="00381686" w:rsidRDefault="002E0638">
      <w:pPr>
        <w:rPr>
          <w:rFonts w:asciiTheme="minorHAnsi" w:hAnsiTheme="minorHAnsi" w:cstheme="minorHAnsi"/>
          <w:lang w:val="en-GB"/>
        </w:rPr>
      </w:pPr>
      <w:r>
        <w:rPr>
          <w:rFonts w:asciiTheme="minorHAnsi" w:hAnsiTheme="minorHAnsi" w:cstheme="minorHAnsi"/>
          <w:lang w:val="en-GB"/>
        </w:rPr>
        <w:br w:type="page"/>
      </w:r>
    </w:p>
    <w:p w:rsidR="002E0638" w:rsidRDefault="002E0638">
      <w:pPr>
        <w:rPr>
          <w:rFonts w:asciiTheme="minorHAnsi" w:hAnsiTheme="minorHAnsi" w:cstheme="minorHAnsi"/>
          <w:lang w:val="en-GB"/>
        </w:rPr>
      </w:pPr>
    </w:p>
    <w:p w:rsidR="002E0638" w:rsidRPr="002E0638" w:rsidRDefault="002E0638">
      <w:pPr>
        <w:rPr>
          <w:rFonts w:ascii="Arial" w:hAnsi="Arial" w:cs="Arial"/>
          <w:b/>
          <w:sz w:val="28"/>
          <w:szCs w:val="28"/>
          <w:lang w:val="en-GB"/>
        </w:rPr>
      </w:pPr>
      <w:r w:rsidRPr="002E0638">
        <w:rPr>
          <w:rFonts w:ascii="Arial" w:hAnsi="Arial" w:cs="Arial"/>
          <w:b/>
          <w:sz w:val="28"/>
          <w:szCs w:val="28"/>
          <w:lang w:val="en-GB"/>
        </w:rPr>
        <w:t>Contents</w:t>
      </w:r>
    </w:p>
    <w:p w:rsidR="00BD4BEB" w:rsidRDefault="00BD4BEB">
      <w:pPr>
        <w:rPr>
          <w:rFonts w:asciiTheme="minorHAnsi" w:hAnsiTheme="minorHAnsi" w:cstheme="minorHAnsi"/>
          <w:lang w:val="en-GB"/>
        </w:rPr>
      </w:pPr>
    </w:p>
    <w:p w:rsidR="00BD4BEB" w:rsidRDefault="00BD4BEB" w:rsidP="00BD4BEB">
      <w:pPr>
        <w:rPr>
          <w:rFonts w:ascii="Arial" w:hAnsi="Arial" w:cs="Arial"/>
          <w:b/>
          <w:sz w:val="28"/>
          <w:szCs w:val="28"/>
          <w:lang w:val="en-GB"/>
        </w:rPr>
      </w:pPr>
    </w:p>
    <w:p w:rsidR="00BD4BEB" w:rsidRPr="001D623E" w:rsidRDefault="00BD4BEB" w:rsidP="00827C1D">
      <w:pPr>
        <w:tabs>
          <w:tab w:val="left" w:pos="7655"/>
        </w:tabs>
        <w:rPr>
          <w:rFonts w:asciiTheme="minorHAnsi" w:hAnsiTheme="minorHAnsi" w:cs="Arial"/>
          <w:lang w:val="en-GB"/>
        </w:rPr>
      </w:pPr>
      <w:r w:rsidRPr="0099190D">
        <w:rPr>
          <w:rFonts w:asciiTheme="minorHAnsi" w:hAnsiTheme="minorHAnsi" w:cs="Arial"/>
          <w:b/>
          <w:lang w:val="en-GB"/>
        </w:rPr>
        <w:t>1. Introduction</w:t>
      </w:r>
      <w:r w:rsidR="00827C1D" w:rsidRPr="001D623E">
        <w:rPr>
          <w:rFonts w:asciiTheme="minorHAnsi" w:hAnsiTheme="minorHAnsi" w:cs="Arial"/>
          <w:lang w:val="en-GB"/>
        </w:rPr>
        <w:tab/>
      </w:r>
      <w:r w:rsidR="0099190D">
        <w:rPr>
          <w:rFonts w:asciiTheme="minorHAnsi" w:hAnsiTheme="minorHAnsi" w:cs="Arial"/>
          <w:lang w:val="en-GB"/>
        </w:rPr>
        <w:t>6</w:t>
      </w:r>
    </w:p>
    <w:p w:rsidR="00385D21" w:rsidRPr="001D623E" w:rsidRDefault="00385D21" w:rsidP="00827C1D">
      <w:pPr>
        <w:tabs>
          <w:tab w:val="left" w:pos="7655"/>
        </w:tabs>
        <w:autoSpaceDE w:val="0"/>
        <w:autoSpaceDN w:val="0"/>
        <w:adjustRightInd w:val="0"/>
        <w:jc w:val="both"/>
        <w:rPr>
          <w:rFonts w:asciiTheme="minorHAnsi" w:hAnsiTheme="minorHAnsi" w:cs="Arial"/>
          <w:lang w:val="en-GB"/>
        </w:rPr>
      </w:pPr>
    </w:p>
    <w:p w:rsidR="00BD4BEB" w:rsidRPr="001D623E" w:rsidRDefault="00BD4BEB" w:rsidP="00827C1D">
      <w:pPr>
        <w:tabs>
          <w:tab w:val="left" w:pos="7655"/>
        </w:tabs>
        <w:autoSpaceDE w:val="0"/>
        <w:autoSpaceDN w:val="0"/>
        <w:adjustRightInd w:val="0"/>
        <w:jc w:val="both"/>
        <w:rPr>
          <w:rFonts w:asciiTheme="minorHAnsi" w:hAnsiTheme="minorHAnsi" w:cs="Arial"/>
          <w:lang w:val="en-GB"/>
        </w:rPr>
      </w:pPr>
      <w:r w:rsidRPr="0099190D">
        <w:rPr>
          <w:rFonts w:asciiTheme="minorHAnsi" w:hAnsiTheme="minorHAnsi" w:cs="Arial"/>
          <w:b/>
          <w:lang w:val="en-GB"/>
        </w:rPr>
        <w:t>2. Objective</w:t>
      </w:r>
      <w:r w:rsidR="00827C1D" w:rsidRPr="001D623E">
        <w:rPr>
          <w:rFonts w:asciiTheme="minorHAnsi" w:hAnsiTheme="minorHAnsi" w:cs="Arial"/>
          <w:lang w:val="en-GB"/>
        </w:rPr>
        <w:tab/>
      </w:r>
      <w:r w:rsidR="0099190D">
        <w:rPr>
          <w:rFonts w:asciiTheme="minorHAnsi" w:hAnsiTheme="minorHAnsi" w:cs="Arial"/>
          <w:lang w:val="en-GB"/>
        </w:rPr>
        <w:t>6</w:t>
      </w:r>
    </w:p>
    <w:p w:rsidR="00385D21" w:rsidRPr="001D623E" w:rsidRDefault="00385D21" w:rsidP="00827C1D">
      <w:pPr>
        <w:tabs>
          <w:tab w:val="left" w:pos="7655"/>
        </w:tabs>
        <w:rPr>
          <w:rFonts w:asciiTheme="minorHAnsi" w:hAnsiTheme="minorHAnsi" w:cs="Arial"/>
          <w:lang w:val="en-GB"/>
        </w:rPr>
      </w:pPr>
    </w:p>
    <w:p w:rsidR="00BD4BEB" w:rsidRPr="001D623E" w:rsidRDefault="00BD4BEB" w:rsidP="00827C1D">
      <w:pPr>
        <w:tabs>
          <w:tab w:val="left" w:pos="7655"/>
        </w:tabs>
        <w:rPr>
          <w:rFonts w:asciiTheme="minorHAnsi" w:hAnsiTheme="minorHAnsi" w:cs="Arial"/>
          <w:color w:val="000000"/>
          <w:lang w:val="en-GB"/>
        </w:rPr>
      </w:pPr>
      <w:r w:rsidRPr="0099190D">
        <w:rPr>
          <w:rFonts w:asciiTheme="minorHAnsi" w:hAnsiTheme="minorHAnsi" w:cs="Arial"/>
          <w:b/>
          <w:lang w:val="en-GB"/>
        </w:rPr>
        <w:t xml:space="preserve">3. </w:t>
      </w:r>
      <w:r w:rsidRPr="0099190D">
        <w:rPr>
          <w:rFonts w:asciiTheme="minorHAnsi" w:hAnsiTheme="minorHAnsi" w:cs="Arial"/>
          <w:b/>
          <w:color w:val="000000"/>
          <w:lang w:val="en-GB"/>
        </w:rPr>
        <w:t>Methodology</w:t>
      </w:r>
      <w:r w:rsidR="00827C1D" w:rsidRPr="001D623E">
        <w:rPr>
          <w:rFonts w:asciiTheme="minorHAnsi" w:hAnsiTheme="minorHAnsi" w:cs="Arial"/>
          <w:color w:val="000000"/>
          <w:lang w:val="en-GB"/>
        </w:rPr>
        <w:tab/>
      </w:r>
      <w:r w:rsidR="0099190D">
        <w:rPr>
          <w:rFonts w:asciiTheme="minorHAnsi" w:hAnsiTheme="minorHAnsi" w:cs="Arial"/>
          <w:color w:val="000000"/>
          <w:lang w:val="en-GB"/>
        </w:rPr>
        <w:t>8</w:t>
      </w:r>
    </w:p>
    <w:p w:rsidR="00385D21" w:rsidRPr="001D623E" w:rsidRDefault="00385D21" w:rsidP="00827C1D">
      <w:pPr>
        <w:tabs>
          <w:tab w:val="left" w:pos="7655"/>
        </w:tabs>
        <w:jc w:val="both"/>
        <w:rPr>
          <w:rFonts w:asciiTheme="minorHAnsi" w:hAnsiTheme="minorHAnsi" w:cs="Arial"/>
          <w:lang w:val="en-GB"/>
        </w:rPr>
      </w:pPr>
    </w:p>
    <w:p w:rsidR="00BD4BEB" w:rsidRPr="0099190D" w:rsidRDefault="00BD4BEB" w:rsidP="00827C1D">
      <w:pPr>
        <w:tabs>
          <w:tab w:val="left" w:pos="7655"/>
        </w:tabs>
        <w:jc w:val="both"/>
        <w:rPr>
          <w:rFonts w:asciiTheme="minorHAnsi" w:hAnsiTheme="minorHAnsi" w:cs="Arial"/>
          <w:b/>
          <w:lang w:val="en-GB"/>
        </w:rPr>
      </w:pPr>
      <w:r w:rsidRPr="0099190D">
        <w:rPr>
          <w:rFonts w:asciiTheme="minorHAnsi" w:hAnsiTheme="minorHAnsi" w:cs="Arial"/>
          <w:b/>
          <w:lang w:val="en-GB"/>
        </w:rPr>
        <w:t>4. Project Implementation</w:t>
      </w:r>
      <w:r w:rsidR="00827C1D" w:rsidRPr="0099190D">
        <w:rPr>
          <w:rFonts w:asciiTheme="minorHAnsi" w:hAnsiTheme="minorHAnsi" w:cs="Arial"/>
          <w:b/>
          <w:lang w:val="en-GB"/>
        </w:rPr>
        <w:tab/>
      </w:r>
    </w:p>
    <w:p w:rsidR="003104E8" w:rsidRPr="001D623E" w:rsidRDefault="003104E8" w:rsidP="00827C1D">
      <w:pPr>
        <w:tabs>
          <w:tab w:val="left" w:pos="7655"/>
        </w:tabs>
        <w:ind w:left="284"/>
        <w:jc w:val="both"/>
        <w:rPr>
          <w:rFonts w:asciiTheme="minorHAnsi" w:hAnsiTheme="minorHAnsi" w:cs="Arial"/>
          <w:color w:val="000000"/>
        </w:rPr>
      </w:pPr>
      <w:r w:rsidRPr="001D623E">
        <w:rPr>
          <w:rFonts w:asciiTheme="minorHAnsi" w:hAnsiTheme="minorHAnsi" w:cs="Arial"/>
          <w:color w:val="000000"/>
        </w:rPr>
        <w:t>4.1 SAR Data</w:t>
      </w:r>
      <w:r w:rsidR="001F1D59" w:rsidRPr="001D623E">
        <w:rPr>
          <w:rFonts w:asciiTheme="minorHAnsi" w:hAnsiTheme="minorHAnsi" w:cs="Arial"/>
          <w:color w:val="000000"/>
        </w:rPr>
        <w:tab/>
      </w:r>
      <w:r w:rsidR="0099190D">
        <w:rPr>
          <w:rFonts w:asciiTheme="minorHAnsi" w:hAnsiTheme="minorHAnsi" w:cs="Arial"/>
          <w:color w:val="000000"/>
        </w:rPr>
        <w:t>8</w:t>
      </w:r>
    </w:p>
    <w:p w:rsidR="003104E8" w:rsidRPr="001D623E" w:rsidRDefault="003104E8" w:rsidP="00827C1D">
      <w:pPr>
        <w:tabs>
          <w:tab w:val="left" w:pos="7655"/>
        </w:tabs>
        <w:ind w:left="284"/>
        <w:rPr>
          <w:rFonts w:asciiTheme="minorHAnsi" w:hAnsiTheme="minorHAnsi" w:cs="Arial"/>
          <w:lang w:val="en-GB"/>
        </w:rPr>
      </w:pPr>
      <w:r w:rsidRPr="001D623E">
        <w:rPr>
          <w:rFonts w:asciiTheme="minorHAnsi" w:hAnsiTheme="minorHAnsi" w:cs="Arial"/>
          <w:lang w:val="en-GB"/>
        </w:rPr>
        <w:t>4.2 Computation of a Digital Terrain Model for Singapore</w:t>
      </w:r>
      <w:r w:rsidR="001F1D59" w:rsidRPr="001D623E">
        <w:rPr>
          <w:rFonts w:asciiTheme="minorHAnsi" w:hAnsiTheme="minorHAnsi" w:cs="Arial"/>
          <w:lang w:val="en-GB"/>
        </w:rPr>
        <w:tab/>
      </w:r>
      <w:r w:rsidR="0099190D">
        <w:rPr>
          <w:rFonts w:asciiTheme="minorHAnsi" w:hAnsiTheme="minorHAnsi" w:cs="Arial"/>
          <w:lang w:val="en-GB"/>
        </w:rPr>
        <w:t>11</w:t>
      </w:r>
    </w:p>
    <w:p w:rsidR="003104E8" w:rsidRPr="001D623E" w:rsidRDefault="003104E8" w:rsidP="00827C1D">
      <w:pPr>
        <w:tabs>
          <w:tab w:val="left" w:pos="7655"/>
        </w:tabs>
        <w:ind w:left="284"/>
        <w:jc w:val="both"/>
        <w:rPr>
          <w:rFonts w:asciiTheme="minorHAnsi" w:hAnsiTheme="minorHAnsi" w:cs="Arial"/>
          <w:lang w:val="en-GB"/>
        </w:rPr>
      </w:pPr>
      <w:r w:rsidRPr="001D623E">
        <w:rPr>
          <w:rFonts w:asciiTheme="minorHAnsi" w:hAnsiTheme="minorHAnsi" w:cs="Arial"/>
          <w:lang w:val="en-GB"/>
        </w:rPr>
        <w:t xml:space="preserve">4.3 Interferometric processing of </w:t>
      </w:r>
      <w:proofErr w:type="spellStart"/>
      <w:r w:rsidRPr="001D623E">
        <w:rPr>
          <w:rFonts w:asciiTheme="minorHAnsi" w:hAnsiTheme="minorHAnsi" w:cs="Arial"/>
          <w:lang w:val="en-GB"/>
        </w:rPr>
        <w:t>multitemporal</w:t>
      </w:r>
      <w:proofErr w:type="spellEnd"/>
      <w:r w:rsidRPr="001D623E">
        <w:rPr>
          <w:rFonts w:asciiTheme="minorHAnsi" w:hAnsiTheme="minorHAnsi" w:cs="Arial"/>
          <w:lang w:val="en-GB"/>
        </w:rPr>
        <w:t xml:space="preserve"> SAR data</w:t>
      </w:r>
      <w:r w:rsidR="0070676B">
        <w:rPr>
          <w:rFonts w:asciiTheme="minorHAnsi" w:hAnsiTheme="minorHAnsi" w:cs="Arial"/>
          <w:lang w:val="en-GB"/>
        </w:rPr>
        <w:tab/>
      </w:r>
      <w:r w:rsidR="0099190D">
        <w:rPr>
          <w:rFonts w:asciiTheme="minorHAnsi" w:hAnsiTheme="minorHAnsi" w:cs="Arial"/>
          <w:lang w:val="en-GB"/>
        </w:rPr>
        <w:t>12</w:t>
      </w:r>
    </w:p>
    <w:p w:rsidR="00B546E1" w:rsidRPr="001D623E" w:rsidRDefault="00B546E1" w:rsidP="00827C1D">
      <w:pPr>
        <w:tabs>
          <w:tab w:val="left" w:pos="7655"/>
        </w:tabs>
        <w:ind w:left="284"/>
        <w:jc w:val="both"/>
        <w:rPr>
          <w:rFonts w:asciiTheme="minorHAnsi" w:hAnsiTheme="minorHAnsi" w:cs="Arial"/>
          <w:lang w:val="en-GB"/>
        </w:rPr>
      </w:pPr>
      <w:r w:rsidRPr="001D623E">
        <w:rPr>
          <w:rFonts w:asciiTheme="minorHAnsi" w:hAnsiTheme="minorHAnsi" w:cs="Arial"/>
          <w:lang w:val="en-GB"/>
        </w:rPr>
        <w:t xml:space="preserve">4.4. Persistent Scatters processing </w:t>
      </w:r>
      <w:r w:rsidR="0070676B">
        <w:rPr>
          <w:rFonts w:asciiTheme="minorHAnsi" w:hAnsiTheme="minorHAnsi" w:cs="Arial"/>
          <w:lang w:val="en-GB"/>
        </w:rPr>
        <w:tab/>
      </w:r>
      <w:r w:rsidR="0099190D">
        <w:rPr>
          <w:rFonts w:asciiTheme="minorHAnsi" w:hAnsiTheme="minorHAnsi" w:cs="Arial"/>
          <w:lang w:val="en-GB"/>
        </w:rPr>
        <w:t>13</w:t>
      </w:r>
    </w:p>
    <w:p w:rsidR="00385D21" w:rsidRPr="001D623E" w:rsidRDefault="00385D21" w:rsidP="00827C1D">
      <w:pPr>
        <w:tabs>
          <w:tab w:val="left" w:pos="7655"/>
        </w:tabs>
        <w:ind w:left="284"/>
        <w:jc w:val="both"/>
        <w:rPr>
          <w:rFonts w:asciiTheme="minorHAnsi" w:hAnsiTheme="minorHAnsi" w:cs="Arial"/>
          <w:lang w:val="en-GB"/>
        </w:rPr>
      </w:pPr>
      <w:r w:rsidRPr="001D623E">
        <w:rPr>
          <w:rFonts w:asciiTheme="minorHAnsi" w:hAnsiTheme="minorHAnsi" w:cs="Arial"/>
          <w:color w:val="000000"/>
          <w:lang w:val="en-GB"/>
        </w:rPr>
        <w:t xml:space="preserve">4.5 </w:t>
      </w:r>
      <w:r w:rsidRPr="001D623E">
        <w:rPr>
          <w:rFonts w:asciiTheme="minorHAnsi" w:hAnsiTheme="minorHAnsi" w:cs="Arial"/>
          <w:lang w:val="en-GB"/>
        </w:rPr>
        <w:t xml:space="preserve">Integration of PS-InSAR and GPS data </w:t>
      </w:r>
      <w:r w:rsidR="0070676B">
        <w:rPr>
          <w:rFonts w:asciiTheme="minorHAnsi" w:hAnsiTheme="minorHAnsi" w:cs="Arial"/>
          <w:lang w:val="en-GB"/>
        </w:rPr>
        <w:tab/>
      </w:r>
      <w:r w:rsidR="0099190D">
        <w:rPr>
          <w:rFonts w:asciiTheme="minorHAnsi" w:hAnsiTheme="minorHAnsi" w:cs="Arial"/>
          <w:lang w:val="en-GB"/>
        </w:rPr>
        <w:t>17</w:t>
      </w:r>
    </w:p>
    <w:p w:rsidR="00385D21" w:rsidRPr="001D623E" w:rsidRDefault="00385D21" w:rsidP="00827C1D">
      <w:pPr>
        <w:tabs>
          <w:tab w:val="left" w:pos="7655"/>
        </w:tabs>
        <w:jc w:val="both"/>
        <w:rPr>
          <w:rFonts w:asciiTheme="minorHAnsi" w:hAnsiTheme="minorHAnsi" w:cs="Arial"/>
          <w:color w:val="000000"/>
          <w:lang w:val="en-GB"/>
        </w:rPr>
      </w:pPr>
    </w:p>
    <w:p w:rsidR="00385D21" w:rsidRPr="001D623E" w:rsidRDefault="00385D21" w:rsidP="00827C1D">
      <w:pPr>
        <w:tabs>
          <w:tab w:val="left" w:pos="7655"/>
        </w:tabs>
        <w:jc w:val="both"/>
        <w:rPr>
          <w:rFonts w:asciiTheme="minorHAnsi" w:hAnsiTheme="minorHAnsi" w:cs="Arial"/>
          <w:lang w:val="en-GB"/>
        </w:rPr>
      </w:pPr>
      <w:r w:rsidRPr="0099190D">
        <w:rPr>
          <w:rFonts w:asciiTheme="minorHAnsi" w:hAnsiTheme="minorHAnsi" w:cs="Arial"/>
          <w:b/>
          <w:color w:val="000000"/>
          <w:lang w:val="en-GB"/>
        </w:rPr>
        <w:t xml:space="preserve">5.  </w:t>
      </w:r>
      <w:r w:rsidRPr="0099190D">
        <w:rPr>
          <w:rFonts w:asciiTheme="minorHAnsi" w:hAnsiTheme="minorHAnsi" w:cs="Arial"/>
          <w:b/>
          <w:lang w:val="en-GB"/>
        </w:rPr>
        <w:t>Spatial analysis of the deformation</w:t>
      </w:r>
      <w:r w:rsidR="0070676B">
        <w:rPr>
          <w:rFonts w:asciiTheme="minorHAnsi" w:hAnsiTheme="minorHAnsi" w:cs="Arial"/>
          <w:lang w:val="en-GB"/>
        </w:rPr>
        <w:tab/>
      </w:r>
    </w:p>
    <w:p w:rsidR="00385D21" w:rsidRPr="001D623E" w:rsidRDefault="00385D21" w:rsidP="004245F9">
      <w:pPr>
        <w:tabs>
          <w:tab w:val="left" w:pos="7655"/>
        </w:tabs>
        <w:ind w:left="284"/>
        <w:jc w:val="both"/>
        <w:rPr>
          <w:rFonts w:asciiTheme="minorHAnsi" w:hAnsiTheme="minorHAnsi" w:cs="Arial"/>
          <w:color w:val="000000"/>
          <w:lang w:val="en-GB"/>
        </w:rPr>
      </w:pPr>
      <w:r w:rsidRPr="001D623E">
        <w:rPr>
          <w:rFonts w:asciiTheme="minorHAnsi" w:hAnsiTheme="minorHAnsi" w:cs="Arial"/>
          <w:color w:val="000000"/>
          <w:lang w:val="en-GB"/>
        </w:rPr>
        <w:t xml:space="preserve">5.1 </w:t>
      </w:r>
      <w:r w:rsidR="001D623E" w:rsidRPr="001D623E">
        <w:rPr>
          <w:rFonts w:asciiTheme="minorHAnsi" w:hAnsiTheme="minorHAnsi" w:cs="Arial"/>
          <w:color w:val="000000"/>
          <w:lang w:val="en-GB"/>
        </w:rPr>
        <w:t>Vertical deformation from 1995 to 2000</w:t>
      </w:r>
      <w:r w:rsidR="0070676B">
        <w:rPr>
          <w:rFonts w:asciiTheme="minorHAnsi" w:hAnsiTheme="minorHAnsi" w:cs="Arial"/>
          <w:color w:val="000000"/>
          <w:lang w:val="en-GB"/>
        </w:rPr>
        <w:tab/>
      </w:r>
      <w:r w:rsidR="0099190D">
        <w:rPr>
          <w:rFonts w:asciiTheme="minorHAnsi" w:hAnsiTheme="minorHAnsi" w:cs="Arial"/>
          <w:color w:val="000000"/>
          <w:lang w:val="en-GB"/>
        </w:rPr>
        <w:t>19</w:t>
      </w:r>
    </w:p>
    <w:p w:rsidR="001F1D59" w:rsidRPr="001D623E" w:rsidRDefault="001F1D59" w:rsidP="004245F9">
      <w:pPr>
        <w:tabs>
          <w:tab w:val="left" w:pos="7655"/>
        </w:tabs>
        <w:ind w:left="284"/>
        <w:jc w:val="both"/>
        <w:rPr>
          <w:rFonts w:asciiTheme="minorHAnsi" w:hAnsiTheme="minorHAnsi" w:cs="Arial"/>
          <w:color w:val="000000"/>
          <w:lang w:val="en-GB"/>
        </w:rPr>
      </w:pPr>
      <w:r w:rsidRPr="001D623E">
        <w:rPr>
          <w:rFonts w:asciiTheme="minorHAnsi" w:hAnsiTheme="minorHAnsi" w:cs="Arial"/>
          <w:color w:val="000000"/>
          <w:lang w:val="en-GB"/>
        </w:rPr>
        <w:t xml:space="preserve">5.2 </w:t>
      </w:r>
      <w:r w:rsidR="001D623E" w:rsidRPr="001D623E">
        <w:rPr>
          <w:rFonts w:asciiTheme="minorHAnsi" w:hAnsiTheme="minorHAnsi" w:cs="Arial"/>
          <w:color w:val="000000"/>
          <w:lang w:val="en-GB"/>
        </w:rPr>
        <w:t>Vertical deformation from 2011 to 2013</w:t>
      </w:r>
      <w:r w:rsidR="0070676B">
        <w:rPr>
          <w:rFonts w:asciiTheme="minorHAnsi" w:hAnsiTheme="minorHAnsi" w:cs="Arial"/>
          <w:color w:val="000000"/>
          <w:lang w:val="en-GB"/>
        </w:rPr>
        <w:tab/>
        <w:t>2</w:t>
      </w:r>
      <w:r w:rsidR="0099190D">
        <w:rPr>
          <w:rFonts w:asciiTheme="minorHAnsi" w:hAnsiTheme="minorHAnsi" w:cs="Arial"/>
          <w:color w:val="000000"/>
          <w:lang w:val="en-GB"/>
        </w:rPr>
        <w:t>4</w:t>
      </w:r>
    </w:p>
    <w:p w:rsidR="001F1D59" w:rsidRPr="001D623E" w:rsidRDefault="001F1D59" w:rsidP="00827C1D">
      <w:pPr>
        <w:tabs>
          <w:tab w:val="left" w:pos="7655"/>
        </w:tabs>
        <w:jc w:val="both"/>
        <w:rPr>
          <w:rFonts w:asciiTheme="minorHAnsi" w:hAnsiTheme="minorHAnsi" w:cs="Arial"/>
          <w:color w:val="000000"/>
          <w:lang w:val="en-GB"/>
        </w:rPr>
      </w:pPr>
    </w:p>
    <w:p w:rsidR="001F1D59" w:rsidRPr="005107F2" w:rsidRDefault="001F1D59" w:rsidP="00827C1D">
      <w:pPr>
        <w:tabs>
          <w:tab w:val="left" w:pos="7655"/>
        </w:tabs>
        <w:jc w:val="both"/>
        <w:rPr>
          <w:rFonts w:asciiTheme="minorHAnsi" w:hAnsiTheme="minorHAnsi" w:cs="Arial"/>
          <w:color w:val="000000"/>
          <w:lang w:val="pt-PT"/>
        </w:rPr>
      </w:pPr>
      <w:r w:rsidRPr="005107F2">
        <w:rPr>
          <w:rFonts w:asciiTheme="minorHAnsi" w:hAnsiTheme="minorHAnsi" w:cs="Arial"/>
          <w:b/>
          <w:color w:val="000000"/>
          <w:lang w:val="pt-PT"/>
        </w:rPr>
        <w:t xml:space="preserve">6. </w:t>
      </w:r>
      <w:proofErr w:type="spellStart"/>
      <w:r w:rsidRPr="005107F2">
        <w:rPr>
          <w:rFonts w:asciiTheme="minorHAnsi" w:hAnsiTheme="minorHAnsi" w:cs="Arial"/>
          <w:b/>
          <w:color w:val="000000"/>
          <w:lang w:val="pt-PT"/>
        </w:rPr>
        <w:t>C</w:t>
      </w:r>
      <w:r w:rsidR="006D095D" w:rsidRPr="005107F2">
        <w:rPr>
          <w:rFonts w:asciiTheme="minorHAnsi" w:hAnsiTheme="minorHAnsi" w:cs="Arial"/>
          <w:b/>
          <w:color w:val="000000"/>
          <w:lang w:val="pt-PT"/>
        </w:rPr>
        <w:t>o</w:t>
      </w:r>
      <w:r w:rsidR="0070676B" w:rsidRPr="005107F2">
        <w:rPr>
          <w:rFonts w:asciiTheme="minorHAnsi" w:hAnsiTheme="minorHAnsi" w:cs="Arial"/>
          <w:b/>
          <w:color w:val="000000"/>
          <w:lang w:val="pt-PT"/>
        </w:rPr>
        <w:t>nclusions</w:t>
      </w:r>
      <w:proofErr w:type="spellEnd"/>
      <w:r w:rsidR="0070676B" w:rsidRPr="005107F2">
        <w:rPr>
          <w:rFonts w:asciiTheme="minorHAnsi" w:hAnsiTheme="minorHAnsi" w:cs="Arial"/>
          <w:color w:val="000000"/>
          <w:lang w:val="pt-PT"/>
        </w:rPr>
        <w:tab/>
      </w:r>
      <w:r w:rsidR="0099190D" w:rsidRPr="005107F2">
        <w:rPr>
          <w:rFonts w:asciiTheme="minorHAnsi" w:hAnsiTheme="minorHAnsi" w:cs="Arial"/>
          <w:color w:val="000000"/>
          <w:lang w:val="pt-PT"/>
        </w:rPr>
        <w:t>27</w:t>
      </w:r>
    </w:p>
    <w:p w:rsidR="001F1D59" w:rsidRPr="005107F2" w:rsidRDefault="001F1D59" w:rsidP="00827C1D">
      <w:pPr>
        <w:tabs>
          <w:tab w:val="left" w:pos="7655"/>
        </w:tabs>
        <w:jc w:val="both"/>
        <w:rPr>
          <w:rFonts w:asciiTheme="minorHAnsi" w:hAnsiTheme="minorHAnsi" w:cs="Arial"/>
          <w:color w:val="000000"/>
          <w:lang w:val="pt-PT"/>
        </w:rPr>
      </w:pPr>
    </w:p>
    <w:p w:rsidR="001F1D59" w:rsidRPr="005107F2" w:rsidRDefault="001F1D59" w:rsidP="00827C1D">
      <w:pPr>
        <w:tabs>
          <w:tab w:val="left" w:pos="7655"/>
        </w:tabs>
        <w:jc w:val="both"/>
        <w:rPr>
          <w:rFonts w:asciiTheme="minorHAnsi" w:hAnsiTheme="minorHAnsi" w:cs="Arial"/>
          <w:color w:val="000000"/>
          <w:lang w:val="pt-PT"/>
        </w:rPr>
      </w:pPr>
      <w:proofErr w:type="spellStart"/>
      <w:r w:rsidRPr="005107F2">
        <w:rPr>
          <w:rFonts w:asciiTheme="minorHAnsi" w:hAnsiTheme="minorHAnsi" w:cs="Arial"/>
          <w:b/>
          <w:color w:val="000000"/>
          <w:lang w:val="pt-PT"/>
        </w:rPr>
        <w:t>References</w:t>
      </w:r>
      <w:proofErr w:type="spellEnd"/>
      <w:r w:rsidRPr="005107F2">
        <w:rPr>
          <w:rFonts w:asciiTheme="minorHAnsi" w:hAnsiTheme="minorHAnsi" w:cs="Arial"/>
          <w:color w:val="000000"/>
          <w:lang w:val="pt-PT"/>
        </w:rPr>
        <w:tab/>
      </w:r>
      <w:r w:rsidR="0099190D" w:rsidRPr="005107F2">
        <w:rPr>
          <w:rFonts w:asciiTheme="minorHAnsi" w:hAnsiTheme="minorHAnsi" w:cs="Arial"/>
          <w:color w:val="000000"/>
          <w:lang w:val="pt-PT"/>
        </w:rPr>
        <w:t>28</w:t>
      </w:r>
    </w:p>
    <w:p w:rsidR="00381686" w:rsidRPr="005107F2" w:rsidRDefault="00381686">
      <w:pPr>
        <w:rPr>
          <w:rFonts w:asciiTheme="minorHAnsi" w:hAnsiTheme="minorHAnsi" w:cstheme="minorHAnsi"/>
          <w:lang w:val="pt-PT"/>
        </w:rPr>
      </w:pPr>
      <w:r w:rsidRPr="005107F2">
        <w:rPr>
          <w:rFonts w:asciiTheme="minorHAnsi" w:hAnsiTheme="minorHAnsi" w:cstheme="minorHAnsi"/>
          <w:lang w:val="pt-PT"/>
        </w:rPr>
        <w:br w:type="page"/>
      </w:r>
    </w:p>
    <w:p w:rsidR="0099190D" w:rsidRPr="005107F2" w:rsidRDefault="0099190D" w:rsidP="00C7185D">
      <w:pPr>
        <w:pStyle w:val="Heading1"/>
        <w:rPr>
          <w:lang w:val="pt-PT"/>
        </w:rPr>
      </w:pPr>
    </w:p>
    <w:p w:rsidR="006A4409" w:rsidRPr="005107F2" w:rsidRDefault="006A4409" w:rsidP="00C7185D">
      <w:pPr>
        <w:pStyle w:val="Heading1"/>
        <w:rPr>
          <w:lang w:val="pt-PT"/>
        </w:rPr>
      </w:pPr>
      <w:r w:rsidRPr="005107F2">
        <w:rPr>
          <w:lang w:val="pt-PT"/>
        </w:rPr>
        <w:t xml:space="preserve">1. </w:t>
      </w:r>
      <w:proofErr w:type="spellStart"/>
      <w:r w:rsidRPr="005107F2">
        <w:rPr>
          <w:lang w:val="pt-PT"/>
        </w:rPr>
        <w:t>Introduction</w:t>
      </w:r>
      <w:proofErr w:type="spellEnd"/>
      <w:r w:rsidR="005107F2" w:rsidRPr="005107F2">
        <w:rPr>
          <w:lang w:val="pt-PT"/>
        </w:rPr>
        <w:t xml:space="preserve"> (Motivação, racional</w:t>
      </w:r>
      <w:r w:rsidR="005107F2">
        <w:rPr>
          <w:lang w:val="pt-PT"/>
        </w:rPr>
        <w:t>: qual o problema?)</w:t>
      </w:r>
    </w:p>
    <w:p w:rsidR="00073ED0" w:rsidRPr="005107F2" w:rsidRDefault="00073ED0" w:rsidP="002C1B41">
      <w:pPr>
        <w:autoSpaceDE w:val="0"/>
        <w:autoSpaceDN w:val="0"/>
        <w:adjustRightInd w:val="0"/>
        <w:ind w:left="360" w:right="180"/>
        <w:jc w:val="both"/>
        <w:rPr>
          <w:rFonts w:ascii="Arial" w:eastAsia="Calibri" w:hAnsi="Arial" w:cs="Arial"/>
          <w:color w:val="000000"/>
          <w:sz w:val="22"/>
          <w:szCs w:val="22"/>
          <w:lang w:val="pt-PT" w:eastAsia="pt-PT"/>
        </w:rPr>
      </w:pPr>
    </w:p>
    <w:p w:rsidR="00FD4334" w:rsidRDefault="00FD4334" w:rsidP="00FD4334">
      <w:pPr>
        <w:autoSpaceDE w:val="0"/>
        <w:autoSpaceDN w:val="0"/>
        <w:adjustRightInd w:val="0"/>
        <w:jc w:val="both"/>
        <w:rPr>
          <w:rFonts w:asciiTheme="minorHAnsi" w:hAnsiTheme="minorHAnsi" w:cstheme="minorHAnsi"/>
          <w:lang w:val="en-GB"/>
        </w:rPr>
      </w:pPr>
      <w:r w:rsidRPr="00DD708F">
        <w:rPr>
          <w:rFonts w:asciiTheme="minorHAnsi" w:hAnsiTheme="minorHAnsi" w:cstheme="minorHAnsi"/>
          <w:lang w:val="en-GB"/>
        </w:rPr>
        <w:t xml:space="preserve">Changes in climate with the associated sea level rise and subsidence of populous coastal </w:t>
      </w:r>
      <w:proofErr w:type="gramStart"/>
      <w:r w:rsidRPr="00DD708F">
        <w:rPr>
          <w:rFonts w:asciiTheme="minorHAnsi" w:hAnsiTheme="minorHAnsi" w:cstheme="minorHAnsi"/>
          <w:lang w:val="en-GB"/>
        </w:rPr>
        <w:t>cities,</w:t>
      </w:r>
      <w:proofErr w:type="gramEnd"/>
      <w:r w:rsidRPr="00DD708F">
        <w:rPr>
          <w:rFonts w:asciiTheme="minorHAnsi" w:hAnsiTheme="minorHAnsi" w:cstheme="minorHAnsi"/>
          <w:lang w:val="en-GB"/>
        </w:rPr>
        <w:t xml:space="preserve"> have major impacts on the economy, environment, societal and human utilization; and represent one of the significant natural hazards [e.g., IPCC Working Group II Report, </w:t>
      </w:r>
      <w:proofErr w:type="spellStart"/>
      <w:r w:rsidRPr="00DD708F">
        <w:rPr>
          <w:rFonts w:asciiTheme="minorHAnsi" w:hAnsiTheme="minorHAnsi" w:cstheme="minorHAnsi"/>
          <w:lang w:val="en-GB"/>
        </w:rPr>
        <w:t>Bijlsma</w:t>
      </w:r>
      <w:proofErr w:type="spellEnd"/>
      <w:r w:rsidRPr="00DD708F">
        <w:rPr>
          <w:rFonts w:asciiTheme="minorHAnsi" w:hAnsiTheme="minorHAnsi" w:cstheme="minorHAnsi"/>
          <w:lang w:val="en-GB"/>
        </w:rPr>
        <w:t xml:space="preserve">, 1996]. The Asia-Pacific region, which has the highest concentration of human population in the world, represents one of the larger areas on Earth being threatened by the rise of sea level. </w:t>
      </w:r>
      <w:r w:rsidR="00144011" w:rsidRPr="00DD708F">
        <w:rPr>
          <w:rFonts w:asciiTheme="minorHAnsi" w:hAnsiTheme="minorHAnsi" w:cstheme="minorHAnsi"/>
          <w:lang w:val="en-GB"/>
        </w:rPr>
        <w:t>Recent studies indicate</w:t>
      </w:r>
      <w:r w:rsidRPr="00DD708F">
        <w:rPr>
          <w:rFonts w:asciiTheme="minorHAnsi" w:hAnsiTheme="minorHAnsi" w:cstheme="minorHAnsi"/>
          <w:lang w:val="en-GB"/>
        </w:rPr>
        <w:t xml:space="preserve"> the rate of </w:t>
      </w:r>
      <w:r w:rsidRPr="00144011">
        <w:rPr>
          <w:rFonts w:asciiTheme="minorHAnsi" w:hAnsiTheme="minorHAnsi" w:cstheme="minorHAnsi"/>
          <w:lang w:val="en-GB"/>
        </w:rPr>
        <w:t xml:space="preserve">average land subsidence, for example </w:t>
      </w:r>
      <w:r w:rsidR="00144011" w:rsidRPr="00144011">
        <w:rPr>
          <w:rFonts w:asciiTheme="minorHAnsi" w:hAnsiTheme="minorHAnsi" w:cstheme="minorHAnsi"/>
          <w:lang w:val="en-GB"/>
        </w:rPr>
        <w:t>i</w:t>
      </w:r>
      <w:r w:rsidR="006D095D" w:rsidRPr="00144011">
        <w:rPr>
          <w:rFonts w:asciiTheme="minorHAnsi" w:hAnsiTheme="minorHAnsi" w:cstheme="minorHAnsi"/>
          <w:lang w:val="en-GB"/>
        </w:rPr>
        <w:t xml:space="preserve">n </w:t>
      </w:r>
      <w:proofErr w:type="spellStart"/>
      <w:r w:rsidR="006D095D" w:rsidRPr="00144011">
        <w:rPr>
          <w:rFonts w:asciiTheme="minorHAnsi" w:hAnsiTheme="minorHAnsi" w:cstheme="minorHAnsi"/>
          <w:lang w:val="en-GB"/>
        </w:rPr>
        <w:t>Pingtung</w:t>
      </w:r>
      <w:proofErr w:type="spellEnd"/>
      <w:r w:rsidR="006D095D" w:rsidRPr="00144011">
        <w:rPr>
          <w:rFonts w:asciiTheme="minorHAnsi" w:hAnsiTheme="minorHAnsi" w:cstheme="minorHAnsi"/>
          <w:lang w:val="en-GB"/>
        </w:rPr>
        <w:t xml:space="preserve"> Plain, southern Taiwan, </w:t>
      </w:r>
      <w:r w:rsidRPr="00144011">
        <w:rPr>
          <w:rFonts w:asciiTheme="minorHAnsi" w:hAnsiTheme="minorHAnsi" w:cstheme="minorHAnsi"/>
          <w:lang w:val="en-GB"/>
        </w:rPr>
        <w:t xml:space="preserve">is more </w:t>
      </w:r>
      <w:r w:rsidR="00144011" w:rsidRPr="00144011">
        <w:rPr>
          <w:rFonts w:asciiTheme="minorHAnsi" w:hAnsiTheme="minorHAnsi" w:cstheme="minorHAnsi"/>
          <w:lang w:val="en-GB"/>
        </w:rPr>
        <w:t>3</w:t>
      </w:r>
      <w:r w:rsidRPr="00144011">
        <w:rPr>
          <w:rFonts w:asciiTheme="minorHAnsi" w:hAnsiTheme="minorHAnsi" w:cstheme="minorHAnsi"/>
          <w:lang w:val="en-GB"/>
        </w:rPr>
        <w:t xml:space="preserve"> </w:t>
      </w:r>
      <w:r w:rsidR="00144011" w:rsidRPr="00144011">
        <w:rPr>
          <w:rFonts w:asciiTheme="minorHAnsi" w:hAnsiTheme="minorHAnsi" w:cstheme="minorHAnsi"/>
          <w:lang w:val="en-GB"/>
        </w:rPr>
        <w:t>c</w:t>
      </w:r>
      <w:r w:rsidRPr="00144011">
        <w:rPr>
          <w:rFonts w:asciiTheme="minorHAnsi" w:hAnsiTheme="minorHAnsi" w:cstheme="minorHAnsi"/>
          <w:lang w:val="en-GB"/>
        </w:rPr>
        <w:t xml:space="preserve">m/yr </w:t>
      </w:r>
      <w:r w:rsidR="00144011" w:rsidRPr="00144011">
        <w:rPr>
          <w:rFonts w:asciiTheme="minorHAnsi" w:hAnsiTheme="minorHAnsi" w:cstheme="minorHAnsi"/>
          <w:lang w:val="en-GB"/>
        </w:rPr>
        <w:t>from 1995 to 2000</w:t>
      </w:r>
      <w:r w:rsidRPr="00144011">
        <w:rPr>
          <w:rFonts w:asciiTheme="minorHAnsi" w:hAnsiTheme="minorHAnsi" w:cstheme="minorHAnsi"/>
          <w:lang w:val="en-GB"/>
        </w:rPr>
        <w:t xml:space="preserve"> (</w:t>
      </w:r>
      <w:r w:rsidR="00144011" w:rsidRPr="00144011">
        <w:rPr>
          <w:rFonts w:asciiTheme="minorHAnsi" w:hAnsiTheme="minorHAnsi" w:cstheme="minorHAnsi"/>
          <w:lang w:val="en-GB"/>
        </w:rPr>
        <w:t>Hsieh et al., 2011</w:t>
      </w:r>
      <w:r w:rsidRPr="00144011">
        <w:rPr>
          <w:rFonts w:asciiTheme="minorHAnsi" w:hAnsiTheme="minorHAnsi" w:cstheme="minorHAnsi"/>
          <w:lang w:val="en-GB"/>
        </w:rPr>
        <w:t>). Singapore has undergone relative subsidence which created the many small islands. Submergence also accelerates coastal erosion because</w:t>
      </w:r>
      <w:r w:rsidRPr="00DD708F">
        <w:rPr>
          <w:rFonts w:asciiTheme="minorHAnsi" w:hAnsiTheme="minorHAnsi" w:cstheme="minorHAnsi"/>
          <w:lang w:val="en-GB"/>
        </w:rPr>
        <w:t xml:space="preserve"> it facilitates greater inland penetration of storm waves e.g. observed accelerated erosion in East Coast of Singapore. </w:t>
      </w:r>
    </w:p>
    <w:p w:rsidR="004176E4" w:rsidRDefault="004176E4" w:rsidP="004176E4">
      <w:pPr>
        <w:autoSpaceDE w:val="0"/>
        <w:autoSpaceDN w:val="0"/>
        <w:adjustRightInd w:val="0"/>
        <w:jc w:val="both"/>
        <w:rPr>
          <w:rFonts w:asciiTheme="minorHAnsi" w:eastAsia="Times New Roman" w:hAnsiTheme="minorHAnsi" w:cstheme="minorHAnsi"/>
          <w:lang w:val="en-GB" w:eastAsia="en-US"/>
        </w:rPr>
      </w:pPr>
    </w:p>
    <w:p w:rsidR="00FD4334" w:rsidRDefault="004176E4" w:rsidP="00FD4334">
      <w:pPr>
        <w:autoSpaceDE w:val="0"/>
        <w:autoSpaceDN w:val="0"/>
        <w:adjustRightInd w:val="0"/>
        <w:jc w:val="both"/>
        <w:rPr>
          <w:rFonts w:asciiTheme="minorHAnsi" w:hAnsiTheme="minorHAnsi" w:cstheme="minorHAnsi"/>
        </w:rPr>
      </w:pPr>
      <w:r w:rsidRPr="00DD708F">
        <w:rPr>
          <w:rFonts w:asciiTheme="minorHAnsi" w:eastAsia="Times New Roman" w:hAnsiTheme="minorHAnsi" w:cstheme="minorHAnsi"/>
          <w:lang w:val="en-GB" w:eastAsia="en-US"/>
        </w:rPr>
        <w:t xml:space="preserve">The movement of ground can be attributed to natural processes or to human activity – and such movements can often be sufficient to cause coastal hazards and risk to coastal infrastructure. </w:t>
      </w:r>
      <w:r w:rsidRPr="004176E4">
        <w:rPr>
          <w:rFonts w:asciiTheme="minorHAnsi" w:eastAsia="Times New Roman" w:hAnsiTheme="minorHAnsi" w:cstheme="minorHAnsi"/>
          <w:lang w:val="en-GB" w:eastAsia="en-US"/>
        </w:rPr>
        <w:t xml:space="preserve">These ground movements are traditionally monitored on-site with traditional </w:t>
      </w:r>
      <w:r w:rsidR="00996468">
        <w:rPr>
          <w:rFonts w:asciiTheme="minorHAnsi" w:eastAsia="Times New Roman" w:hAnsiTheme="minorHAnsi" w:cstheme="minorHAnsi"/>
          <w:lang w:val="en-GB" w:eastAsia="en-US"/>
        </w:rPr>
        <w:t xml:space="preserve">geodetic instruments </w:t>
      </w:r>
      <w:r w:rsidRPr="004176E4">
        <w:rPr>
          <w:rFonts w:asciiTheme="minorHAnsi" w:eastAsia="Times New Roman" w:hAnsiTheme="minorHAnsi" w:cstheme="minorHAnsi"/>
          <w:lang w:val="en-GB" w:eastAsia="en-US"/>
        </w:rPr>
        <w:t xml:space="preserve">and </w:t>
      </w:r>
      <w:r w:rsidR="00996468">
        <w:rPr>
          <w:rFonts w:asciiTheme="minorHAnsi" w:eastAsia="Times New Roman" w:hAnsiTheme="minorHAnsi" w:cstheme="minorHAnsi"/>
          <w:lang w:val="en-GB" w:eastAsia="en-US"/>
        </w:rPr>
        <w:t>with GNSS</w:t>
      </w:r>
      <w:r w:rsidRPr="004176E4">
        <w:rPr>
          <w:rFonts w:asciiTheme="minorHAnsi" w:eastAsia="Times New Roman" w:hAnsiTheme="minorHAnsi" w:cstheme="minorHAnsi"/>
          <w:lang w:val="en-GB" w:eastAsia="en-US"/>
        </w:rPr>
        <w:t xml:space="preserve">. </w:t>
      </w:r>
      <w:r w:rsidRPr="004176E4">
        <w:rPr>
          <w:rFonts w:asciiTheme="minorHAnsi" w:hAnsiTheme="minorHAnsi" w:cstheme="minorHAnsi"/>
        </w:rPr>
        <w:t xml:space="preserve">In recent years, </w:t>
      </w:r>
      <w:r w:rsidR="002B58D2" w:rsidRPr="00DD708F">
        <w:rPr>
          <w:rFonts w:asciiTheme="minorHAnsi" w:hAnsiTheme="minorHAnsi" w:cstheme="minorHAnsi"/>
          <w:color w:val="000000"/>
          <w:lang w:val="en-GB"/>
        </w:rPr>
        <w:t xml:space="preserve">repeat-pass space-borne </w:t>
      </w:r>
      <w:r w:rsidR="002B58D2">
        <w:rPr>
          <w:rFonts w:asciiTheme="minorHAnsi" w:hAnsiTheme="minorHAnsi" w:cstheme="minorHAnsi"/>
          <w:color w:val="000000"/>
          <w:lang w:val="en-GB"/>
        </w:rPr>
        <w:t>Synthetic Aperture R</w:t>
      </w:r>
      <w:r w:rsidR="002B58D2" w:rsidRPr="00DD708F">
        <w:rPr>
          <w:rFonts w:asciiTheme="minorHAnsi" w:hAnsiTheme="minorHAnsi" w:cstheme="minorHAnsi"/>
          <w:color w:val="000000"/>
          <w:lang w:val="en-GB"/>
        </w:rPr>
        <w:t xml:space="preserve">adar </w:t>
      </w:r>
      <w:r w:rsidR="002B58D2">
        <w:rPr>
          <w:rFonts w:asciiTheme="minorHAnsi" w:hAnsiTheme="minorHAnsi" w:cstheme="minorHAnsi"/>
          <w:color w:val="000000"/>
          <w:lang w:val="en-GB"/>
        </w:rPr>
        <w:t>Interferometry,</w:t>
      </w:r>
      <w:r w:rsidRPr="004176E4">
        <w:rPr>
          <w:rFonts w:asciiTheme="minorHAnsi" w:hAnsiTheme="minorHAnsi" w:cstheme="minorHAnsi"/>
        </w:rPr>
        <w:t xml:space="preserve"> (InSAR) has been applied to monitor ground subsidence in urban areas</w:t>
      </w:r>
      <w:r w:rsidR="00996468">
        <w:rPr>
          <w:rFonts w:asciiTheme="minorHAnsi" w:hAnsiTheme="minorHAnsi" w:cstheme="minorHAnsi"/>
        </w:rPr>
        <w:t>,</w:t>
      </w:r>
      <w:r w:rsidRPr="004176E4">
        <w:rPr>
          <w:rFonts w:asciiTheme="minorHAnsi" w:hAnsiTheme="minorHAnsi" w:cstheme="minorHAnsi"/>
        </w:rPr>
        <w:t xml:space="preserve"> </w:t>
      </w:r>
      <w:r w:rsidR="00996468">
        <w:rPr>
          <w:rFonts w:asciiTheme="minorHAnsi" w:hAnsiTheme="minorHAnsi" w:cstheme="minorHAnsi"/>
        </w:rPr>
        <w:t xml:space="preserve">mostly </w:t>
      </w:r>
      <w:r w:rsidRPr="004176E4">
        <w:rPr>
          <w:rFonts w:asciiTheme="minorHAnsi" w:hAnsiTheme="minorHAnsi" w:cstheme="minorHAnsi"/>
        </w:rPr>
        <w:t>related to the construction of important engineering structures. First experiences with SAR data of the European Remote Sensing satellites ERS-1, ERS-2 and ENVISAT, characterized by a spatial resolution of 20m and revisiting cycle of about 3</w:t>
      </w:r>
      <w:r w:rsidR="00D565C5">
        <w:rPr>
          <w:rFonts w:asciiTheme="minorHAnsi" w:hAnsiTheme="minorHAnsi" w:cstheme="minorHAnsi"/>
        </w:rPr>
        <w:t>5</w:t>
      </w:r>
      <w:r w:rsidRPr="004176E4">
        <w:rPr>
          <w:rFonts w:asciiTheme="minorHAnsi" w:hAnsiTheme="minorHAnsi" w:cstheme="minorHAnsi"/>
        </w:rPr>
        <w:t xml:space="preserve"> days pointed out both potentialities and drawbacks of this technique mainly related to atmospheric phase delay </w:t>
      </w:r>
      <w:r w:rsidR="00D80766">
        <w:rPr>
          <w:rFonts w:asciiTheme="minorHAnsi" w:hAnsiTheme="minorHAnsi" w:cstheme="minorHAnsi"/>
        </w:rPr>
        <w:t>(</w:t>
      </w:r>
      <w:proofErr w:type="spellStart"/>
      <w:r w:rsidR="00D80766">
        <w:rPr>
          <w:rFonts w:asciiTheme="minorHAnsi" w:hAnsiTheme="minorHAnsi" w:cstheme="minorHAnsi"/>
        </w:rPr>
        <w:t>Fruneau</w:t>
      </w:r>
      <w:proofErr w:type="spellEnd"/>
      <w:r w:rsidR="00D80766">
        <w:rPr>
          <w:rFonts w:asciiTheme="minorHAnsi" w:hAnsiTheme="minorHAnsi" w:cstheme="minorHAnsi"/>
        </w:rPr>
        <w:t xml:space="preserve"> and </w:t>
      </w:r>
      <w:proofErr w:type="spellStart"/>
      <w:r w:rsidR="00D80766">
        <w:rPr>
          <w:rFonts w:asciiTheme="minorHAnsi" w:hAnsiTheme="minorHAnsi" w:cstheme="minorHAnsi"/>
        </w:rPr>
        <w:t>Srati</w:t>
      </w:r>
      <w:proofErr w:type="spellEnd"/>
      <w:r w:rsidR="00D80766">
        <w:rPr>
          <w:rFonts w:asciiTheme="minorHAnsi" w:hAnsiTheme="minorHAnsi" w:cstheme="minorHAnsi"/>
        </w:rPr>
        <w:t xml:space="preserve">, 2000). </w:t>
      </w:r>
      <w:r w:rsidRPr="004176E4">
        <w:rPr>
          <w:rFonts w:asciiTheme="minorHAnsi" w:hAnsiTheme="minorHAnsi" w:cstheme="minorHAnsi"/>
        </w:rPr>
        <w:t xml:space="preserve">In the last few years, the spatial resolution of SAR sensors has improved drastically. COSMO-Sky-Med and </w:t>
      </w:r>
      <w:proofErr w:type="spellStart"/>
      <w:r w:rsidRPr="004176E4">
        <w:rPr>
          <w:rFonts w:asciiTheme="minorHAnsi" w:hAnsiTheme="minorHAnsi" w:cstheme="minorHAnsi"/>
        </w:rPr>
        <w:t>TerraSAR</w:t>
      </w:r>
      <w:proofErr w:type="spellEnd"/>
      <w:r w:rsidRPr="004176E4">
        <w:rPr>
          <w:rFonts w:asciiTheme="minorHAnsi" w:hAnsiTheme="minorHAnsi" w:cstheme="minorHAnsi"/>
        </w:rPr>
        <w:t xml:space="preserve">-X have a spatial resolution of up to </w:t>
      </w:r>
      <w:smartTag w:uri="urn:schemas-microsoft-com:office:smarttags" w:element="metricconverter">
        <w:smartTagPr>
          <w:attr w:name="ProductID" w:val="1 m"/>
        </w:smartTagPr>
        <w:r w:rsidRPr="004176E4">
          <w:rPr>
            <w:rFonts w:asciiTheme="minorHAnsi" w:hAnsiTheme="minorHAnsi" w:cstheme="minorHAnsi"/>
          </w:rPr>
          <w:t>1 m</w:t>
        </w:r>
      </w:smartTag>
      <w:r w:rsidRPr="004176E4">
        <w:rPr>
          <w:rFonts w:asciiTheme="minorHAnsi" w:hAnsiTheme="minorHAnsi" w:cstheme="minorHAnsi"/>
        </w:rPr>
        <w:t xml:space="preserve"> in very high-resolution spotlight mode and around </w:t>
      </w:r>
      <w:smartTag w:uri="urn:schemas-microsoft-com:office:smarttags" w:element="metricconverter">
        <w:smartTagPr>
          <w:attr w:name="ProductID" w:val="3 m"/>
        </w:smartTagPr>
        <w:r w:rsidRPr="004176E4">
          <w:rPr>
            <w:rFonts w:asciiTheme="minorHAnsi" w:hAnsiTheme="minorHAnsi" w:cstheme="minorHAnsi"/>
          </w:rPr>
          <w:t>3 m</w:t>
        </w:r>
      </w:smartTag>
      <w:r w:rsidRPr="004176E4">
        <w:rPr>
          <w:rFonts w:asciiTheme="minorHAnsi" w:hAnsiTheme="minorHAnsi" w:cstheme="minorHAnsi"/>
        </w:rPr>
        <w:t xml:space="preserve"> in </w:t>
      </w:r>
      <w:proofErr w:type="spellStart"/>
      <w:r w:rsidRPr="004176E4">
        <w:rPr>
          <w:rFonts w:asciiTheme="minorHAnsi" w:hAnsiTheme="minorHAnsi" w:cstheme="minorHAnsi"/>
        </w:rPr>
        <w:t>stripmap</w:t>
      </w:r>
      <w:proofErr w:type="spellEnd"/>
      <w:r w:rsidRPr="004176E4">
        <w:rPr>
          <w:rFonts w:asciiTheme="minorHAnsi" w:hAnsiTheme="minorHAnsi" w:cstheme="minorHAnsi"/>
        </w:rPr>
        <w:t xml:space="preserve"> mode </w:t>
      </w:r>
      <w:r w:rsidR="00D80766">
        <w:rPr>
          <w:rFonts w:asciiTheme="minorHAnsi" w:hAnsiTheme="minorHAnsi" w:cstheme="minorHAnsi"/>
        </w:rPr>
        <w:t>(</w:t>
      </w:r>
      <w:proofErr w:type="spellStart"/>
      <w:r w:rsidR="00D80766">
        <w:rPr>
          <w:rFonts w:asciiTheme="minorHAnsi" w:hAnsiTheme="minorHAnsi" w:cstheme="minorHAnsi"/>
        </w:rPr>
        <w:t>Eineder</w:t>
      </w:r>
      <w:proofErr w:type="spellEnd"/>
      <w:r w:rsidR="00D80766">
        <w:rPr>
          <w:rFonts w:asciiTheme="minorHAnsi" w:hAnsiTheme="minorHAnsi" w:cstheme="minorHAnsi"/>
        </w:rPr>
        <w:t xml:space="preserve"> et al., 2005).</w:t>
      </w:r>
      <w:r w:rsidRPr="004176E4">
        <w:rPr>
          <w:rFonts w:asciiTheme="minorHAnsi" w:hAnsiTheme="minorHAnsi" w:cstheme="minorHAnsi"/>
        </w:rPr>
        <w:t xml:space="preserve"> Of course this enhances the quality of subsidence maps in urban areas obtaina</w:t>
      </w:r>
      <w:r w:rsidR="00D80766">
        <w:rPr>
          <w:rFonts w:asciiTheme="minorHAnsi" w:hAnsiTheme="minorHAnsi" w:cstheme="minorHAnsi"/>
        </w:rPr>
        <w:t>ble by InSAR data.</w:t>
      </w:r>
    </w:p>
    <w:p w:rsidR="000F0558" w:rsidRDefault="000F0558" w:rsidP="00FD4334">
      <w:pPr>
        <w:autoSpaceDE w:val="0"/>
        <w:autoSpaceDN w:val="0"/>
        <w:adjustRightInd w:val="0"/>
        <w:jc w:val="both"/>
        <w:rPr>
          <w:rFonts w:asciiTheme="minorHAnsi" w:hAnsiTheme="minorHAnsi" w:cstheme="minorHAnsi"/>
        </w:rPr>
      </w:pPr>
    </w:p>
    <w:p w:rsidR="004176E4" w:rsidRPr="000F0558" w:rsidRDefault="000F0558" w:rsidP="00FD4334">
      <w:pPr>
        <w:autoSpaceDE w:val="0"/>
        <w:autoSpaceDN w:val="0"/>
        <w:adjustRightInd w:val="0"/>
        <w:jc w:val="both"/>
        <w:rPr>
          <w:rFonts w:asciiTheme="minorHAnsi" w:hAnsiTheme="minorHAnsi" w:cstheme="minorHAnsi"/>
        </w:rPr>
      </w:pPr>
      <w:r w:rsidRPr="000F0558">
        <w:rPr>
          <w:rFonts w:asciiTheme="minorHAnsi" w:hAnsiTheme="minorHAnsi" w:cstheme="minorHAnsi"/>
        </w:rPr>
        <w:t xml:space="preserve">In this </w:t>
      </w:r>
      <w:r>
        <w:rPr>
          <w:rFonts w:asciiTheme="minorHAnsi" w:hAnsiTheme="minorHAnsi" w:cstheme="minorHAnsi"/>
        </w:rPr>
        <w:t>project</w:t>
      </w:r>
      <w:r w:rsidRPr="000F0558">
        <w:rPr>
          <w:rFonts w:asciiTheme="minorHAnsi" w:hAnsiTheme="minorHAnsi" w:cstheme="minorHAnsi"/>
        </w:rPr>
        <w:t xml:space="preserve"> we used InSAR Persistent Scatterers technique to determine the spatial variation in vertical land motion (VLM) along the coast of the Singapore over the past decade, and </w:t>
      </w:r>
      <w:r>
        <w:rPr>
          <w:rFonts w:asciiTheme="minorHAnsi" w:hAnsiTheme="minorHAnsi" w:cstheme="minorHAnsi"/>
        </w:rPr>
        <w:t>c</w:t>
      </w:r>
      <w:r w:rsidRPr="000F0558">
        <w:rPr>
          <w:rFonts w:asciiTheme="minorHAnsi" w:hAnsiTheme="minorHAnsi" w:cstheme="minorHAnsi"/>
        </w:rPr>
        <w:t>ombine</w:t>
      </w:r>
      <w:r>
        <w:rPr>
          <w:rFonts w:asciiTheme="minorHAnsi" w:hAnsiTheme="minorHAnsi" w:cstheme="minorHAnsi"/>
        </w:rPr>
        <w:t>d</w:t>
      </w:r>
      <w:r w:rsidRPr="000F0558">
        <w:rPr>
          <w:rFonts w:asciiTheme="minorHAnsi" w:hAnsiTheme="minorHAnsi" w:cstheme="minorHAnsi"/>
        </w:rPr>
        <w:t xml:space="preserve"> PS results with </w:t>
      </w:r>
      <w:r w:rsidR="00AE7893">
        <w:rPr>
          <w:rFonts w:asciiTheme="minorHAnsi" w:hAnsiTheme="minorHAnsi" w:cstheme="minorHAnsi"/>
        </w:rPr>
        <w:t>C</w:t>
      </w:r>
      <w:r w:rsidRPr="000F0558">
        <w:rPr>
          <w:rFonts w:asciiTheme="minorHAnsi" w:hAnsiTheme="minorHAnsi" w:cstheme="minorHAnsi"/>
        </w:rPr>
        <w:t xml:space="preserve">GPS (continuous GPS) observations, to examine the impact of spatially variable VLM on relative sea level trends. Our approach </w:t>
      </w:r>
      <w:r>
        <w:rPr>
          <w:rFonts w:asciiTheme="minorHAnsi" w:hAnsiTheme="minorHAnsi" w:cstheme="minorHAnsi"/>
        </w:rPr>
        <w:t xml:space="preserve">has </w:t>
      </w:r>
      <w:r w:rsidRPr="000F0558">
        <w:rPr>
          <w:rFonts w:asciiTheme="minorHAnsi" w:hAnsiTheme="minorHAnsi" w:cstheme="minorHAnsi"/>
        </w:rPr>
        <w:t>take</w:t>
      </w:r>
      <w:r>
        <w:rPr>
          <w:rFonts w:asciiTheme="minorHAnsi" w:hAnsiTheme="minorHAnsi" w:cstheme="minorHAnsi"/>
        </w:rPr>
        <w:t>n</w:t>
      </w:r>
      <w:r w:rsidRPr="000F0558">
        <w:rPr>
          <w:rFonts w:asciiTheme="minorHAnsi" w:hAnsiTheme="minorHAnsi" w:cstheme="minorHAnsi"/>
        </w:rPr>
        <w:t xml:space="preserve"> advantage of the synergistic aspects of these techniques, GPS providing long-term stability, good resolution of horizontal motions and broad scale control on rates and patterns of deformation and InSAR providing high spatial resolution and high sensitivity to vertical motions.</w:t>
      </w:r>
    </w:p>
    <w:p w:rsidR="00D565C5" w:rsidRDefault="00D565C5" w:rsidP="00AD7DC1">
      <w:pPr>
        <w:jc w:val="both"/>
        <w:rPr>
          <w:rFonts w:ascii="Calibri" w:hAnsi="Calibri" w:cs="Calibri"/>
          <w:lang w:val="en-GB"/>
        </w:rPr>
      </w:pPr>
    </w:p>
    <w:p w:rsidR="004176E4" w:rsidRPr="005107F2" w:rsidRDefault="000F0558" w:rsidP="00C7185D">
      <w:pPr>
        <w:pStyle w:val="Heading1"/>
        <w:rPr>
          <w:lang w:val="pt-PT"/>
        </w:rPr>
      </w:pPr>
      <w:r w:rsidRPr="005107F2">
        <w:rPr>
          <w:lang w:val="pt-PT"/>
        </w:rPr>
        <w:t>2.</w:t>
      </w:r>
      <w:r w:rsidR="004176E4" w:rsidRPr="005107F2">
        <w:rPr>
          <w:lang w:val="pt-PT"/>
        </w:rPr>
        <w:t xml:space="preserve"> </w:t>
      </w:r>
      <w:proofErr w:type="spellStart"/>
      <w:r w:rsidR="004176E4" w:rsidRPr="005107F2">
        <w:rPr>
          <w:lang w:val="pt-PT"/>
        </w:rPr>
        <w:t>Objective</w:t>
      </w:r>
      <w:proofErr w:type="spellEnd"/>
      <w:r w:rsidR="005107F2" w:rsidRPr="005107F2">
        <w:rPr>
          <w:lang w:val="pt-PT"/>
        </w:rPr>
        <w:t xml:space="preserve"> (o </w:t>
      </w:r>
      <w:r w:rsidR="005107F2">
        <w:rPr>
          <w:lang w:val="pt-PT"/>
        </w:rPr>
        <w:t>obje</w:t>
      </w:r>
      <w:r w:rsidR="005107F2" w:rsidRPr="005107F2">
        <w:rPr>
          <w:lang w:val="pt-PT"/>
        </w:rPr>
        <w:t>tiv</w:t>
      </w:r>
      <w:r w:rsidR="005107F2">
        <w:rPr>
          <w:lang w:val="pt-PT"/>
        </w:rPr>
        <w:t>o</w:t>
      </w:r>
      <w:r w:rsidR="005107F2" w:rsidRPr="005107F2">
        <w:rPr>
          <w:lang w:val="pt-PT"/>
        </w:rPr>
        <w:t xml:space="preserve"> tem d</w:t>
      </w:r>
      <w:r w:rsidR="005107F2">
        <w:rPr>
          <w:lang w:val="pt-PT"/>
        </w:rPr>
        <w:t>e ser conciso)</w:t>
      </w:r>
    </w:p>
    <w:p w:rsidR="004176E4" w:rsidRPr="005107F2" w:rsidRDefault="004176E4" w:rsidP="009E7190">
      <w:pPr>
        <w:autoSpaceDE w:val="0"/>
        <w:autoSpaceDN w:val="0"/>
        <w:adjustRightInd w:val="0"/>
        <w:jc w:val="both"/>
        <w:rPr>
          <w:rFonts w:asciiTheme="minorHAnsi" w:hAnsiTheme="minorHAnsi" w:cstheme="minorHAnsi"/>
          <w:lang w:val="pt-PT"/>
        </w:rPr>
      </w:pPr>
    </w:p>
    <w:p w:rsidR="004176E4" w:rsidRDefault="00FD4334" w:rsidP="004176E4">
      <w:pPr>
        <w:autoSpaceDE w:val="0"/>
        <w:autoSpaceDN w:val="0"/>
        <w:adjustRightInd w:val="0"/>
        <w:jc w:val="both"/>
        <w:rPr>
          <w:rFonts w:asciiTheme="minorHAnsi" w:hAnsiTheme="minorHAnsi" w:cstheme="minorHAnsi"/>
          <w:lang w:val="en-GB"/>
        </w:rPr>
      </w:pPr>
      <w:r w:rsidRPr="00996468">
        <w:rPr>
          <w:rFonts w:asciiTheme="minorHAnsi" w:hAnsiTheme="minorHAnsi" w:cstheme="minorHAnsi"/>
          <w:lang w:val="en-GB"/>
        </w:rPr>
        <w:t xml:space="preserve">The objective of this project </w:t>
      </w:r>
      <w:r w:rsidR="000F0558">
        <w:rPr>
          <w:rFonts w:asciiTheme="minorHAnsi" w:hAnsiTheme="minorHAnsi" w:cstheme="minorHAnsi"/>
          <w:lang w:val="en-GB"/>
        </w:rPr>
        <w:t>was to</w:t>
      </w:r>
      <w:r w:rsidR="000F0558" w:rsidRPr="000F0558">
        <w:rPr>
          <w:rFonts w:asciiTheme="minorHAnsi" w:hAnsiTheme="minorHAnsi" w:cstheme="minorHAnsi"/>
          <w:lang w:val="en-GB"/>
        </w:rPr>
        <w:t xml:space="preserve"> investigate the spatial variation in vertical land motion (VLM) along the coast of Singapore over the past two decades and </w:t>
      </w:r>
      <w:r w:rsidR="000F0558">
        <w:rPr>
          <w:rFonts w:asciiTheme="minorHAnsi" w:hAnsiTheme="minorHAnsi" w:cstheme="minorHAnsi"/>
          <w:lang w:val="en-GB"/>
        </w:rPr>
        <w:t xml:space="preserve">to </w:t>
      </w:r>
      <w:r w:rsidR="000F0558" w:rsidRPr="000F0558">
        <w:rPr>
          <w:rFonts w:asciiTheme="minorHAnsi" w:hAnsiTheme="minorHAnsi" w:cstheme="minorHAnsi"/>
          <w:lang w:val="en-GB"/>
        </w:rPr>
        <w:t>examine the impact of spatially variable VLM on relative sea level trends.</w:t>
      </w:r>
    </w:p>
    <w:p w:rsidR="007454B7" w:rsidRPr="00BD4BEB" w:rsidRDefault="000F0558" w:rsidP="00C7185D">
      <w:pPr>
        <w:pStyle w:val="Heading1"/>
      </w:pPr>
      <w:r w:rsidRPr="00BD4BEB">
        <w:lastRenderedPageBreak/>
        <w:t>3</w:t>
      </w:r>
      <w:r w:rsidR="00B84322" w:rsidRPr="00BD4BEB">
        <w:t xml:space="preserve">. </w:t>
      </w:r>
      <w:bookmarkStart w:id="2" w:name="pro"/>
      <w:bookmarkEnd w:id="2"/>
      <w:r w:rsidR="00B84322" w:rsidRPr="00BD4BEB">
        <w:t>Methodology</w:t>
      </w:r>
    </w:p>
    <w:p w:rsidR="007509C2" w:rsidRDefault="007509C2" w:rsidP="007509C2">
      <w:pPr>
        <w:autoSpaceDE w:val="0"/>
        <w:autoSpaceDN w:val="0"/>
        <w:adjustRightInd w:val="0"/>
        <w:rPr>
          <w:rFonts w:asciiTheme="minorHAnsi" w:eastAsia="Calibri" w:hAnsiTheme="minorHAnsi" w:cstheme="minorHAnsi"/>
          <w:lang w:val="en-GB" w:eastAsia="pt-PT"/>
        </w:rPr>
      </w:pPr>
    </w:p>
    <w:p w:rsidR="005B7038" w:rsidRDefault="005B7038" w:rsidP="000F0558">
      <w:pPr>
        <w:jc w:val="both"/>
        <w:rPr>
          <w:rFonts w:ascii="Calibri" w:hAnsi="Calibri" w:cs="Calibri"/>
          <w:lang w:val="pt-PT"/>
        </w:rPr>
      </w:pPr>
    </w:p>
    <w:p w:rsidR="005B7038" w:rsidRDefault="005107F2" w:rsidP="000F0558">
      <w:pPr>
        <w:jc w:val="both"/>
        <w:rPr>
          <w:rFonts w:ascii="Calibri" w:hAnsi="Calibri" w:cs="Calibri"/>
          <w:lang w:val="pt-PT"/>
        </w:rPr>
      </w:pPr>
      <w:r w:rsidRPr="005107F2">
        <w:rPr>
          <w:rFonts w:ascii="Calibri" w:hAnsi="Calibri" w:cs="Calibri"/>
          <w:lang w:val="pt-PT"/>
        </w:rPr>
        <w:t>Qual a metodologia usada n</w:t>
      </w:r>
      <w:r>
        <w:rPr>
          <w:rFonts w:ascii="Calibri" w:hAnsi="Calibri" w:cs="Calibri"/>
          <w:lang w:val="pt-PT"/>
        </w:rPr>
        <w:t xml:space="preserve">o </w:t>
      </w:r>
      <w:proofErr w:type="spellStart"/>
      <w:r>
        <w:rPr>
          <w:rFonts w:ascii="Calibri" w:hAnsi="Calibri" w:cs="Calibri"/>
          <w:lang w:val="pt-PT"/>
        </w:rPr>
        <w:t>projecto</w:t>
      </w:r>
      <w:proofErr w:type="spellEnd"/>
      <w:r>
        <w:rPr>
          <w:rFonts w:ascii="Calibri" w:hAnsi="Calibri" w:cs="Calibri"/>
          <w:lang w:val="pt-PT"/>
        </w:rPr>
        <w:t>?</w:t>
      </w:r>
      <w:r w:rsidR="005B7038">
        <w:rPr>
          <w:rFonts w:ascii="Calibri" w:hAnsi="Calibri" w:cs="Calibri"/>
          <w:lang w:val="pt-PT"/>
        </w:rPr>
        <w:t xml:space="preserve"> </w:t>
      </w:r>
    </w:p>
    <w:p w:rsidR="005B7038" w:rsidRDefault="005B7038" w:rsidP="000F0558">
      <w:pPr>
        <w:jc w:val="both"/>
        <w:rPr>
          <w:rFonts w:ascii="Calibri" w:hAnsi="Calibri" w:cs="Calibri"/>
          <w:lang w:val="pt-PT"/>
        </w:rPr>
      </w:pPr>
      <w:r>
        <w:rPr>
          <w:rFonts w:ascii="Calibri" w:hAnsi="Calibri" w:cs="Calibri"/>
          <w:lang w:val="pt-PT"/>
        </w:rPr>
        <w:t xml:space="preserve">Descrição genérica e justificada com </w:t>
      </w:r>
      <w:r w:rsidR="00A26469">
        <w:rPr>
          <w:rFonts w:ascii="Calibri" w:hAnsi="Calibri" w:cs="Calibri"/>
          <w:lang w:val="pt-PT"/>
        </w:rPr>
        <w:t>referências</w:t>
      </w:r>
      <w:r>
        <w:rPr>
          <w:rFonts w:ascii="Calibri" w:hAnsi="Calibri" w:cs="Calibri"/>
          <w:lang w:val="pt-PT"/>
        </w:rPr>
        <w:t xml:space="preserve"> sobre a metodologia usada. Porque é usada esta metodologia e não outra. Porque usa o </w:t>
      </w:r>
      <w:proofErr w:type="gramStart"/>
      <w:r>
        <w:rPr>
          <w:rFonts w:ascii="Calibri" w:hAnsi="Calibri" w:cs="Calibri"/>
          <w:lang w:val="pt-PT"/>
        </w:rPr>
        <w:t>software</w:t>
      </w:r>
      <w:proofErr w:type="gramEnd"/>
      <w:r>
        <w:rPr>
          <w:rFonts w:ascii="Calibri" w:hAnsi="Calibri" w:cs="Calibri"/>
          <w:lang w:val="pt-PT"/>
        </w:rPr>
        <w:t xml:space="preserve"> A e não o B?</w:t>
      </w:r>
    </w:p>
    <w:p w:rsidR="005B7038" w:rsidRDefault="005B7038" w:rsidP="000F0558">
      <w:pPr>
        <w:jc w:val="both"/>
        <w:rPr>
          <w:rFonts w:ascii="Calibri" w:hAnsi="Calibri" w:cs="Calibri"/>
          <w:lang w:val="pt-PT"/>
        </w:rPr>
      </w:pPr>
    </w:p>
    <w:p w:rsidR="005107F2" w:rsidRPr="005107F2" w:rsidRDefault="005107F2" w:rsidP="000F0558">
      <w:pPr>
        <w:jc w:val="both"/>
        <w:rPr>
          <w:rFonts w:ascii="Calibri" w:hAnsi="Calibri" w:cs="Calibri"/>
          <w:lang w:val="pt-PT"/>
        </w:rPr>
      </w:pPr>
    </w:p>
    <w:p w:rsidR="005B7038" w:rsidRPr="005107F2" w:rsidRDefault="005B7038" w:rsidP="005B7038">
      <w:pPr>
        <w:jc w:val="both"/>
        <w:rPr>
          <w:rFonts w:ascii="Calibri" w:hAnsi="Calibri" w:cs="Calibri"/>
          <w:lang w:val="pt-PT"/>
        </w:rPr>
      </w:pPr>
      <w:r>
        <w:rPr>
          <w:rFonts w:ascii="Calibri" w:hAnsi="Calibri" w:cs="Calibri"/>
          <w:lang w:val="pt-PT"/>
        </w:rPr>
        <w:t xml:space="preserve">Eventualmente poderá haver uma secção anterior com o estado da arte. </w:t>
      </w:r>
    </w:p>
    <w:p w:rsidR="005107F2" w:rsidRPr="005107F2" w:rsidRDefault="005107F2" w:rsidP="000F0558">
      <w:pPr>
        <w:jc w:val="both"/>
        <w:rPr>
          <w:rFonts w:ascii="Calibri" w:hAnsi="Calibri" w:cs="Calibri"/>
          <w:lang w:val="pt-PT"/>
        </w:rPr>
      </w:pPr>
    </w:p>
    <w:p w:rsidR="005107F2" w:rsidRPr="005107F2" w:rsidRDefault="005107F2" w:rsidP="000F0558">
      <w:pPr>
        <w:jc w:val="both"/>
        <w:rPr>
          <w:rFonts w:ascii="Calibri" w:hAnsi="Calibri" w:cs="Calibri"/>
          <w:lang w:val="pt-PT"/>
        </w:rPr>
      </w:pPr>
    </w:p>
    <w:p w:rsidR="005107F2" w:rsidRPr="005107F2" w:rsidRDefault="005107F2" w:rsidP="000F0558">
      <w:pPr>
        <w:jc w:val="both"/>
        <w:rPr>
          <w:rFonts w:ascii="Calibri" w:hAnsi="Calibri" w:cs="Calibri"/>
          <w:lang w:val="pt-PT"/>
        </w:rPr>
      </w:pPr>
    </w:p>
    <w:p w:rsidR="000F0558" w:rsidRPr="005107F2" w:rsidRDefault="000F0558" w:rsidP="000F0558">
      <w:pPr>
        <w:jc w:val="both"/>
        <w:rPr>
          <w:rFonts w:ascii="Calibri" w:hAnsi="Calibri" w:cs="Calibri"/>
          <w:lang w:val="pt-PT"/>
        </w:rPr>
      </w:pPr>
    </w:p>
    <w:p w:rsidR="0018523B" w:rsidRPr="00BD4BEB" w:rsidRDefault="0018523B" w:rsidP="00C7185D">
      <w:pPr>
        <w:pStyle w:val="Heading1"/>
      </w:pPr>
      <w:r w:rsidRPr="00BD4BEB">
        <w:t>4. Project Implementation</w:t>
      </w:r>
    </w:p>
    <w:p w:rsidR="0018523B" w:rsidRDefault="0018523B" w:rsidP="007509C2">
      <w:pPr>
        <w:autoSpaceDE w:val="0"/>
        <w:autoSpaceDN w:val="0"/>
        <w:adjustRightInd w:val="0"/>
        <w:rPr>
          <w:rFonts w:asciiTheme="minorHAnsi" w:eastAsia="Calibri" w:hAnsiTheme="minorHAnsi" w:cstheme="minorHAnsi"/>
          <w:lang w:val="en-GB" w:eastAsia="pt-PT"/>
        </w:rPr>
      </w:pPr>
    </w:p>
    <w:bookmarkEnd w:id="1"/>
    <w:bookmarkEnd w:id="0"/>
    <w:p w:rsidR="004718D6" w:rsidRPr="00A26469" w:rsidRDefault="00A26469" w:rsidP="00CC60B4">
      <w:pPr>
        <w:rPr>
          <w:rFonts w:asciiTheme="minorHAnsi" w:hAnsiTheme="minorHAnsi" w:cs="Arial"/>
          <w:sz w:val="22"/>
          <w:szCs w:val="22"/>
          <w:lang w:val="pt-PT"/>
        </w:rPr>
      </w:pPr>
      <w:r w:rsidRPr="00A26469">
        <w:rPr>
          <w:rFonts w:asciiTheme="minorHAnsi" w:hAnsiTheme="minorHAnsi" w:cs="Arial"/>
          <w:sz w:val="22"/>
          <w:szCs w:val="22"/>
          <w:lang w:val="pt-PT"/>
        </w:rPr>
        <w:t xml:space="preserve">Descrição detalhada da implementação do </w:t>
      </w:r>
      <w:proofErr w:type="spellStart"/>
      <w:r w:rsidRPr="00A26469">
        <w:rPr>
          <w:rFonts w:asciiTheme="minorHAnsi" w:hAnsiTheme="minorHAnsi" w:cs="Arial"/>
          <w:sz w:val="22"/>
          <w:szCs w:val="22"/>
          <w:lang w:val="pt-PT"/>
        </w:rPr>
        <w:t>projecto</w:t>
      </w:r>
      <w:proofErr w:type="spellEnd"/>
      <w:r w:rsidRPr="00A26469">
        <w:rPr>
          <w:rFonts w:asciiTheme="minorHAnsi" w:hAnsiTheme="minorHAnsi" w:cs="Arial"/>
          <w:sz w:val="22"/>
          <w:szCs w:val="22"/>
          <w:lang w:val="pt-PT"/>
        </w:rPr>
        <w:t xml:space="preserve"> com resultados</w:t>
      </w:r>
      <w:proofErr w:type="gramStart"/>
      <w:r w:rsidRPr="00A26469">
        <w:rPr>
          <w:rFonts w:asciiTheme="minorHAnsi" w:hAnsiTheme="minorHAnsi" w:cs="Arial"/>
          <w:sz w:val="22"/>
          <w:szCs w:val="22"/>
          <w:lang w:val="pt-PT"/>
        </w:rPr>
        <w:t>,</w:t>
      </w:r>
      <w:proofErr w:type="gramEnd"/>
      <w:r w:rsidRPr="00A26469">
        <w:rPr>
          <w:rFonts w:asciiTheme="minorHAnsi" w:hAnsiTheme="minorHAnsi" w:cs="Arial"/>
          <w:sz w:val="22"/>
          <w:szCs w:val="22"/>
          <w:lang w:val="pt-PT"/>
        </w:rPr>
        <w:t xml:space="preserve"> figuras e tabelas. Os resultados deverão ser comentados.  </w:t>
      </w:r>
    </w:p>
    <w:p w:rsidR="00240A25" w:rsidRDefault="00240A25" w:rsidP="00CC60B4">
      <w:pPr>
        <w:rPr>
          <w:rFonts w:ascii="Arial" w:hAnsi="Arial" w:cs="Arial"/>
          <w:b/>
          <w:sz w:val="28"/>
          <w:szCs w:val="28"/>
          <w:lang w:val="pt-PT"/>
        </w:rPr>
      </w:pPr>
    </w:p>
    <w:p w:rsidR="00A26469" w:rsidRDefault="00A26469" w:rsidP="00CC60B4">
      <w:pPr>
        <w:rPr>
          <w:rFonts w:ascii="Arial" w:hAnsi="Arial" w:cs="Arial"/>
          <w:b/>
          <w:sz w:val="28"/>
          <w:szCs w:val="28"/>
          <w:lang w:val="pt-PT"/>
        </w:rPr>
      </w:pPr>
    </w:p>
    <w:p w:rsidR="00A26469" w:rsidRDefault="00A26469" w:rsidP="00CC60B4">
      <w:pPr>
        <w:rPr>
          <w:rFonts w:ascii="Arial" w:hAnsi="Arial" w:cs="Arial"/>
          <w:b/>
          <w:sz w:val="28"/>
          <w:szCs w:val="28"/>
          <w:lang w:val="pt-PT"/>
        </w:rPr>
      </w:pPr>
    </w:p>
    <w:p w:rsidR="00A26469" w:rsidRDefault="00A26469" w:rsidP="00CC60B4">
      <w:pPr>
        <w:rPr>
          <w:rFonts w:ascii="Arial" w:hAnsi="Arial" w:cs="Arial"/>
          <w:b/>
          <w:sz w:val="28"/>
          <w:szCs w:val="28"/>
          <w:lang w:val="pt-PT"/>
        </w:rPr>
      </w:pPr>
    </w:p>
    <w:p w:rsidR="00A26469" w:rsidRPr="00A26469" w:rsidRDefault="00A26469" w:rsidP="00CC60B4">
      <w:pPr>
        <w:rPr>
          <w:rFonts w:ascii="Arial" w:hAnsi="Arial" w:cs="Arial"/>
          <w:b/>
          <w:sz w:val="28"/>
          <w:szCs w:val="28"/>
          <w:lang w:val="pt-PT"/>
        </w:rPr>
      </w:pPr>
    </w:p>
    <w:p w:rsidR="00370486" w:rsidRPr="00370486" w:rsidRDefault="00A26469" w:rsidP="00CC60B4">
      <w:pPr>
        <w:rPr>
          <w:rFonts w:ascii="Arial" w:hAnsi="Arial" w:cs="Arial"/>
          <w:b/>
          <w:sz w:val="28"/>
          <w:szCs w:val="28"/>
          <w:lang w:val="en-GB"/>
        </w:rPr>
      </w:pPr>
      <w:r>
        <w:rPr>
          <w:rFonts w:ascii="Arial" w:hAnsi="Arial" w:cs="Arial"/>
          <w:b/>
          <w:sz w:val="28"/>
          <w:szCs w:val="28"/>
          <w:lang w:val="en-GB"/>
        </w:rPr>
        <w:t>5</w:t>
      </w:r>
      <w:r w:rsidR="00370486" w:rsidRPr="00370486">
        <w:rPr>
          <w:rFonts w:ascii="Arial" w:hAnsi="Arial" w:cs="Arial"/>
          <w:b/>
          <w:sz w:val="28"/>
          <w:szCs w:val="28"/>
          <w:lang w:val="en-GB"/>
        </w:rPr>
        <w:t>. Conclusions</w:t>
      </w:r>
      <w:r>
        <w:rPr>
          <w:rFonts w:ascii="Arial" w:hAnsi="Arial" w:cs="Arial"/>
          <w:b/>
          <w:sz w:val="28"/>
          <w:szCs w:val="28"/>
          <w:lang w:val="en-GB"/>
        </w:rPr>
        <w:t xml:space="preserve"> </w:t>
      </w:r>
    </w:p>
    <w:p w:rsidR="00370486" w:rsidRDefault="00370486" w:rsidP="00CC60B4">
      <w:pPr>
        <w:rPr>
          <w:rFonts w:asciiTheme="minorHAnsi" w:hAnsiTheme="minorHAnsi" w:cstheme="minorHAnsi"/>
          <w:lang w:val="en-GB"/>
        </w:rPr>
      </w:pPr>
    </w:p>
    <w:p w:rsidR="00A26469" w:rsidRPr="00A26469" w:rsidRDefault="00A26469" w:rsidP="00240A25">
      <w:pPr>
        <w:jc w:val="both"/>
        <w:rPr>
          <w:rFonts w:asciiTheme="minorHAnsi" w:hAnsiTheme="minorHAnsi" w:cstheme="minorHAnsi"/>
          <w:lang w:val="pt-PT"/>
        </w:rPr>
      </w:pPr>
      <w:r w:rsidRPr="00A26469">
        <w:rPr>
          <w:rFonts w:asciiTheme="minorHAnsi" w:hAnsiTheme="minorHAnsi" w:cstheme="minorHAnsi"/>
          <w:lang w:val="pt-PT"/>
        </w:rPr>
        <w:t>Apr</w:t>
      </w:r>
      <w:r>
        <w:rPr>
          <w:rFonts w:asciiTheme="minorHAnsi" w:hAnsiTheme="minorHAnsi" w:cstheme="minorHAnsi"/>
          <w:lang w:val="pt-PT"/>
        </w:rPr>
        <w:t>e</w:t>
      </w:r>
      <w:r w:rsidRPr="00A26469">
        <w:rPr>
          <w:rFonts w:asciiTheme="minorHAnsi" w:hAnsiTheme="minorHAnsi" w:cstheme="minorHAnsi"/>
          <w:lang w:val="pt-PT"/>
        </w:rPr>
        <w:t xml:space="preserve">sentação das conclusões do </w:t>
      </w:r>
      <w:proofErr w:type="spellStart"/>
      <w:r>
        <w:rPr>
          <w:rFonts w:asciiTheme="minorHAnsi" w:hAnsiTheme="minorHAnsi" w:cstheme="minorHAnsi"/>
          <w:lang w:val="pt-PT"/>
        </w:rPr>
        <w:t>projecto</w:t>
      </w:r>
      <w:proofErr w:type="spellEnd"/>
      <w:r>
        <w:rPr>
          <w:rFonts w:asciiTheme="minorHAnsi" w:hAnsiTheme="minorHAnsi" w:cstheme="minorHAnsi"/>
          <w:lang w:val="pt-PT"/>
        </w:rPr>
        <w:t>.</w:t>
      </w:r>
    </w:p>
    <w:p w:rsidR="00A26469" w:rsidRPr="00A26469" w:rsidRDefault="00A26469" w:rsidP="00240A25">
      <w:pPr>
        <w:jc w:val="both"/>
        <w:rPr>
          <w:rFonts w:asciiTheme="minorHAnsi" w:hAnsiTheme="minorHAnsi" w:cstheme="minorHAnsi"/>
          <w:lang w:val="pt-PT"/>
        </w:rPr>
      </w:pPr>
    </w:p>
    <w:p w:rsidR="00FD41A0" w:rsidRPr="00FD41A0" w:rsidRDefault="00FD41A0" w:rsidP="00FD41A0">
      <w:pPr>
        <w:rPr>
          <w:rFonts w:asciiTheme="minorHAnsi" w:eastAsia="Calibri" w:hAnsiTheme="minorHAnsi" w:cs="Tahoma"/>
          <w:color w:val="000000"/>
          <w:lang w:eastAsia="pt-PT"/>
        </w:rPr>
      </w:pPr>
    </w:p>
    <w:p w:rsidR="008B49B7" w:rsidRDefault="008B49B7">
      <w:pPr>
        <w:jc w:val="both"/>
        <w:rPr>
          <w:rFonts w:asciiTheme="minorHAnsi" w:hAnsiTheme="minorHAnsi" w:cstheme="minorHAnsi"/>
          <w:color w:val="000000"/>
          <w:sz w:val="22"/>
          <w:szCs w:val="22"/>
          <w:lang w:val="en-GB"/>
        </w:rPr>
      </w:pPr>
    </w:p>
    <w:p w:rsidR="0018523B" w:rsidRPr="005A668C" w:rsidRDefault="0018523B" w:rsidP="0018523B">
      <w:pPr>
        <w:jc w:val="both"/>
        <w:rPr>
          <w:rFonts w:ascii="Arial" w:hAnsi="Arial" w:cs="Arial"/>
          <w:b/>
          <w:color w:val="000000"/>
          <w:sz w:val="28"/>
          <w:szCs w:val="28"/>
        </w:rPr>
      </w:pPr>
      <w:r w:rsidRPr="005A668C">
        <w:rPr>
          <w:rFonts w:ascii="Arial" w:hAnsi="Arial" w:cs="Arial"/>
          <w:b/>
          <w:color w:val="000000"/>
          <w:sz w:val="28"/>
          <w:szCs w:val="28"/>
        </w:rPr>
        <w:t>References</w:t>
      </w:r>
    </w:p>
    <w:p w:rsidR="0035596D" w:rsidRPr="005A668C" w:rsidRDefault="0035596D" w:rsidP="0018523B">
      <w:pPr>
        <w:ind w:left="284" w:hanging="284"/>
        <w:jc w:val="both"/>
        <w:rPr>
          <w:rFonts w:asciiTheme="minorHAnsi" w:hAnsiTheme="minorHAnsi" w:cstheme="minorHAnsi"/>
          <w:color w:val="000000"/>
        </w:rPr>
      </w:pPr>
    </w:p>
    <w:p w:rsidR="0018523B" w:rsidRPr="0086329E" w:rsidRDefault="0018523B" w:rsidP="0018523B">
      <w:pPr>
        <w:ind w:left="284" w:hanging="284"/>
        <w:jc w:val="both"/>
        <w:rPr>
          <w:rFonts w:asciiTheme="minorHAnsi" w:hAnsiTheme="minorHAnsi" w:cstheme="minorHAnsi"/>
          <w:color w:val="000000"/>
          <w:lang w:val="en-GB"/>
        </w:rPr>
      </w:pPr>
      <w:r w:rsidRPr="0086329E">
        <w:rPr>
          <w:rFonts w:asciiTheme="minorHAnsi" w:hAnsiTheme="minorHAnsi" w:cstheme="minorHAnsi"/>
          <w:color w:val="000000"/>
          <w:lang w:val="en-GB"/>
        </w:rPr>
        <w:t>Gabriel, K., Goldstein, R.M</w:t>
      </w:r>
      <w:proofErr w:type="gramStart"/>
      <w:r w:rsidRPr="0086329E">
        <w:rPr>
          <w:rFonts w:asciiTheme="minorHAnsi" w:hAnsiTheme="minorHAnsi" w:cstheme="minorHAnsi"/>
          <w:color w:val="000000"/>
          <w:lang w:val="en-GB"/>
        </w:rPr>
        <w:t>:,</w:t>
      </w:r>
      <w:proofErr w:type="gramEnd"/>
      <w:r w:rsidRPr="0086329E">
        <w:rPr>
          <w:rFonts w:asciiTheme="minorHAnsi" w:hAnsiTheme="minorHAnsi" w:cstheme="minorHAnsi"/>
          <w:color w:val="000000"/>
          <w:lang w:val="en-GB"/>
        </w:rPr>
        <w:t xml:space="preserve"> </w:t>
      </w:r>
      <w:proofErr w:type="spellStart"/>
      <w:r w:rsidRPr="0086329E">
        <w:rPr>
          <w:rFonts w:asciiTheme="minorHAnsi" w:hAnsiTheme="minorHAnsi" w:cstheme="minorHAnsi"/>
          <w:color w:val="000000"/>
          <w:lang w:val="en-GB"/>
        </w:rPr>
        <w:t>Zebker</w:t>
      </w:r>
      <w:proofErr w:type="spellEnd"/>
      <w:r w:rsidRPr="0086329E">
        <w:rPr>
          <w:rFonts w:asciiTheme="minorHAnsi" w:hAnsiTheme="minorHAnsi" w:cstheme="minorHAnsi"/>
          <w:color w:val="000000"/>
          <w:lang w:val="en-GB"/>
        </w:rPr>
        <w:t xml:space="preserve">, H.A, 1989. </w:t>
      </w:r>
      <w:proofErr w:type="gramStart"/>
      <w:r w:rsidRPr="0086329E">
        <w:rPr>
          <w:rFonts w:asciiTheme="minorHAnsi" w:hAnsiTheme="minorHAnsi" w:cstheme="minorHAnsi"/>
          <w:color w:val="000000"/>
          <w:lang w:val="en-GB"/>
        </w:rPr>
        <w:t>Mapping small elevation changes over large areas: differential radar Interferometry.</w:t>
      </w:r>
      <w:proofErr w:type="gramEnd"/>
      <w:r w:rsidRPr="0086329E">
        <w:rPr>
          <w:rFonts w:asciiTheme="minorHAnsi" w:hAnsiTheme="minorHAnsi" w:cstheme="minorHAnsi"/>
          <w:color w:val="000000"/>
          <w:lang w:val="en-GB"/>
        </w:rPr>
        <w:t xml:space="preserve"> J. Geophysical Research, 94.</w:t>
      </w:r>
    </w:p>
    <w:p w:rsidR="00A82A9A" w:rsidRPr="0086329E" w:rsidRDefault="00A82A9A" w:rsidP="0086329E">
      <w:pPr>
        <w:pStyle w:val="references"/>
        <w:numPr>
          <w:ilvl w:val="0"/>
          <w:numId w:val="0"/>
        </w:numPr>
        <w:spacing w:after="0" w:line="240" w:lineRule="auto"/>
        <w:ind w:left="284" w:hanging="284"/>
        <w:rPr>
          <w:rFonts w:asciiTheme="minorHAnsi" w:hAnsiTheme="minorHAnsi" w:cstheme="minorHAnsi"/>
          <w:color w:val="000000"/>
          <w:sz w:val="24"/>
          <w:szCs w:val="24"/>
        </w:rPr>
      </w:pPr>
    </w:p>
    <w:sectPr w:rsidR="00A82A9A" w:rsidRPr="0086329E" w:rsidSect="00C86350">
      <w:headerReference w:type="default" r:id="rId11"/>
      <w:footerReference w:type="default" r:id="rId12"/>
      <w:headerReference w:type="first" r:id="rId13"/>
      <w:pgSz w:w="11907" w:h="16839" w:code="9"/>
      <w:pgMar w:top="1701" w:right="1701" w:bottom="1701" w:left="1701" w:header="794" w:footer="7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A4" w:rsidRDefault="00E865A4" w:rsidP="00132D9F">
      <w:r>
        <w:separator/>
      </w:r>
    </w:p>
  </w:endnote>
  <w:endnote w:type="continuationSeparator" w:id="0">
    <w:p w:rsidR="00E865A4" w:rsidRDefault="00E865A4" w:rsidP="00132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HAMEI+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MT Std">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01374"/>
      <w:docPartObj>
        <w:docPartGallery w:val="Page Numbers (Bottom of Page)"/>
        <w:docPartUnique/>
      </w:docPartObj>
    </w:sdtPr>
    <w:sdtContent>
      <w:p w:rsidR="005107F2" w:rsidRDefault="005107F2">
        <w:pPr>
          <w:pStyle w:val="Footer"/>
          <w:jc w:val="right"/>
        </w:pPr>
        <w:r>
          <w:rPr>
            <w:noProof/>
            <w:lang w:val="pt-PT" w:eastAsia="pt-PT"/>
          </w:rPr>
          <w:pict>
            <v:shapetype id="_x0000_t32" coordsize="21600,21600" o:spt="32" o:oned="t" path="m,l21600,21600e" filled="f">
              <v:path arrowok="t" fillok="f" o:connecttype="none"/>
              <o:lock v:ext="edit" shapetype="t"/>
            </v:shapetype>
            <v:shape id="_x0000_s54275" type="#_x0000_t32" style="position:absolute;left:0;text-align:left;margin-left:-.55pt;margin-top:-8.65pt;width:428.25pt;height:0;z-index:251660288;mso-position-horizontal-relative:text;mso-position-vertical-relative:text" o:connectortype="straight"/>
          </w:pict>
        </w:r>
        <w:r w:rsidRPr="00C86350">
          <w:rPr>
            <w:rFonts w:asciiTheme="minorHAnsi" w:hAnsiTheme="minorHAnsi"/>
            <w:sz w:val="22"/>
            <w:szCs w:val="22"/>
          </w:rPr>
          <w:fldChar w:fldCharType="begin"/>
        </w:r>
        <w:r w:rsidRPr="00C86350">
          <w:rPr>
            <w:rFonts w:asciiTheme="minorHAnsi" w:hAnsiTheme="minorHAnsi"/>
            <w:sz w:val="22"/>
            <w:szCs w:val="22"/>
          </w:rPr>
          <w:instrText xml:space="preserve"> PAGE   \* MERGEFORMAT </w:instrText>
        </w:r>
        <w:r w:rsidRPr="00C86350">
          <w:rPr>
            <w:rFonts w:asciiTheme="minorHAnsi" w:hAnsiTheme="minorHAnsi"/>
            <w:sz w:val="22"/>
            <w:szCs w:val="22"/>
          </w:rPr>
          <w:fldChar w:fldCharType="separate"/>
        </w:r>
        <w:r w:rsidR="00944C34">
          <w:rPr>
            <w:rFonts w:asciiTheme="minorHAnsi" w:hAnsiTheme="minorHAnsi"/>
            <w:noProof/>
            <w:sz w:val="22"/>
            <w:szCs w:val="22"/>
          </w:rPr>
          <w:t>4</w:t>
        </w:r>
        <w:r w:rsidRPr="00C86350">
          <w:rPr>
            <w:rFonts w:asciiTheme="minorHAnsi" w:hAnsiTheme="minorHAnsi"/>
            <w:sz w:val="22"/>
            <w:szCs w:val="22"/>
          </w:rPr>
          <w:fldChar w:fldCharType="end"/>
        </w:r>
      </w:p>
    </w:sdtContent>
  </w:sdt>
  <w:p w:rsidR="005107F2" w:rsidRDefault="005107F2" w:rsidP="00C86350">
    <w:pPr>
      <w:pStyle w:val="Footer"/>
      <w:tabs>
        <w:tab w:val="left" w:pos="326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A4" w:rsidRDefault="00E865A4" w:rsidP="00132D9F">
      <w:r>
        <w:separator/>
      </w:r>
    </w:p>
  </w:footnote>
  <w:footnote w:type="continuationSeparator" w:id="0">
    <w:p w:rsidR="00E865A4" w:rsidRDefault="00E865A4" w:rsidP="00132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2" w:rsidRPr="00C86350" w:rsidRDefault="005107F2">
    <w:pPr>
      <w:pStyle w:val="Header"/>
      <w:rPr>
        <w:rFonts w:asciiTheme="minorHAnsi" w:hAnsiTheme="minorHAnsi"/>
      </w:rPr>
    </w:pPr>
    <w:r>
      <w:rPr>
        <w:rFonts w:asciiTheme="minorHAnsi" w:hAnsiTheme="minorHAnsi"/>
      </w:rPr>
      <w:t>Project Title (short)</w:t>
    </w:r>
  </w:p>
  <w:p w:rsidR="005107F2" w:rsidRDefault="005107F2">
    <w:pPr>
      <w:pStyle w:val="Header"/>
    </w:pPr>
    <w:r>
      <w:rPr>
        <w:noProof/>
        <w:lang w:val="pt-PT" w:eastAsia="pt-PT"/>
      </w:rPr>
      <w:pict>
        <v:shapetype id="_x0000_t32" coordsize="21600,21600" o:spt="32" o:oned="t" path="m,l21600,21600e" filled="f">
          <v:path arrowok="t" fillok="f" o:connecttype="none"/>
          <o:lock v:ext="edit" shapetype="t"/>
        </v:shapetype>
        <v:shape id="_x0000_s54274" type="#_x0000_t32" style="position:absolute;margin-left:-.55pt;margin-top:2.6pt;width:435.15pt;height:0;z-index:251659264"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1"/>
      <w:gridCol w:w="4394"/>
    </w:tblGrid>
    <w:tr w:rsidR="005107F2" w:rsidRPr="005107F2" w:rsidTr="000A28A7">
      <w:trPr>
        <w:jc w:val="center"/>
      </w:trPr>
      <w:tc>
        <w:tcPr>
          <w:tcW w:w="992" w:type="dxa"/>
        </w:tcPr>
        <w:p w:rsidR="005107F2" w:rsidRPr="004C5BD2" w:rsidRDefault="005107F2" w:rsidP="000A28A7">
          <w:pPr>
            <w:pStyle w:val="Header"/>
            <w:jc w:val="center"/>
            <w:rPr>
              <w:b/>
              <w:lang w:val="pt-PT"/>
            </w:rPr>
          </w:pPr>
          <w:r w:rsidRPr="004C5BD2">
            <w:rPr>
              <w:b/>
              <w:noProof/>
              <w:lang w:val="pt-PT" w:eastAsia="pt-PT"/>
            </w:rPr>
            <w:drawing>
              <wp:inline distT="0" distB="0" distL="0" distR="0">
                <wp:extent cx="771525" cy="941612"/>
                <wp:effectExtent l="0" t="0" r="0" b="0"/>
                <wp:docPr id="43" name="Picture 0" descr="ULISBOA_VERTIC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ISBOA_VERTICAL_RGB.png"/>
                        <pic:cNvPicPr/>
                      </pic:nvPicPr>
                      <pic:blipFill>
                        <a:blip r:embed="rId1"/>
                        <a:stretch>
                          <a:fillRect/>
                        </a:stretch>
                      </pic:blipFill>
                      <pic:spPr>
                        <a:xfrm>
                          <a:off x="0" y="0"/>
                          <a:ext cx="774503" cy="945247"/>
                        </a:xfrm>
                        <a:prstGeom prst="rect">
                          <a:avLst/>
                        </a:prstGeom>
                      </pic:spPr>
                    </pic:pic>
                  </a:graphicData>
                </a:graphic>
              </wp:inline>
            </w:drawing>
          </w:r>
        </w:p>
      </w:tc>
      <w:tc>
        <w:tcPr>
          <w:tcW w:w="4394" w:type="dxa"/>
        </w:tcPr>
        <w:p w:rsidR="005107F2" w:rsidRDefault="005107F2" w:rsidP="000A28A7">
          <w:pPr>
            <w:pStyle w:val="Header"/>
            <w:spacing w:line="276" w:lineRule="auto"/>
            <w:jc w:val="center"/>
            <w:rPr>
              <w:rFonts w:asciiTheme="minorHAnsi" w:hAnsiTheme="minorHAnsi"/>
              <w:b/>
              <w:sz w:val="40"/>
              <w:szCs w:val="40"/>
              <w:lang w:val="pt-PT"/>
            </w:rPr>
          </w:pPr>
          <w:r>
            <w:rPr>
              <w:rFonts w:asciiTheme="minorHAnsi" w:hAnsiTheme="minorHAnsi"/>
              <w:b/>
              <w:noProof/>
              <w:sz w:val="40"/>
              <w:szCs w:val="40"/>
              <w:lang w:val="pt-PT" w:eastAsia="pt-PT"/>
            </w:rPr>
            <w:pict>
              <v:shapetype id="_x0000_t32" coordsize="21600,21600" o:spt="32" o:oned="t" path="m,l21600,21600e" filled="f">
                <v:path arrowok="t" fillok="f" o:connecttype="none"/>
                <o:lock v:ext="edit" shapetype="t"/>
              </v:shapetype>
              <v:shape id="_x0000_s54277" type="#_x0000_t32" style="position:absolute;left:0;text-align:left;margin-left:9.5pt;margin-top:25.25pt;width:189pt;height:0;z-index:251662336;mso-position-horizontal-relative:text;mso-position-vertical-relative:text" o:connectortype="straight"/>
            </w:pict>
          </w:r>
          <w:r w:rsidRPr="004C5BD2">
            <w:rPr>
              <w:rFonts w:asciiTheme="minorHAnsi" w:hAnsiTheme="minorHAnsi"/>
              <w:b/>
              <w:sz w:val="40"/>
              <w:szCs w:val="40"/>
              <w:lang w:val="pt-PT"/>
            </w:rPr>
            <w:t>Universidade de Lisboa</w:t>
          </w:r>
        </w:p>
        <w:p w:rsidR="005107F2" w:rsidRPr="004C5BD2" w:rsidRDefault="005107F2" w:rsidP="000A28A7">
          <w:pPr>
            <w:pStyle w:val="Header"/>
            <w:spacing w:line="276" w:lineRule="auto"/>
            <w:jc w:val="center"/>
            <w:rPr>
              <w:rFonts w:asciiTheme="minorHAnsi" w:hAnsiTheme="minorHAnsi"/>
              <w:b/>
              <w:sz w:val="40"/>
              <w:szCs w:val="40"/>
              <w:lang w:val="pt-PT"/>
            </w:rPr>
          </w:pPr>
          <w:r>
            <w:rPr>
              <w:rFonts w:asciiTheme="minorHAnsi" w:hAnsiTheme="minorHAnsi"/>
              <w:b/>
              <w:sz w:val="40"/>
              <w:szCs w:val="40"/>
              <w:lang w:val="pt-PT"/>
            </w:rPr>
            <w:t>Instituto D. Luiz</w:t>
          </w:r>
        </w:p>
      </w:tc>
    </w:tr>
  </w:tbl>
  <w:p w:rsidR="005107F2" w:rsidRDefault="005107F2" w:rsidP="00120A63">
    <w:pPr>
      <w:pStyle w:val="Header"/>
      <w:jc w:val="center"/>
      <w:rPr>
        <w:lang w:val="pt-PT"/>
      </w:rPr>
    </w:pPr>
  </w:p>
  <w:p w:rsidR="005107F2" w:rsidRPr="00995296" w:rsidRDefault="005107F2" w:rsidP="00120A63">
    <w:pPr>
      <w:pStyle w:val="Header"/>
      <w:jc w:val="center"/>
      <w:rPr>
        <w:lang w:val="pt-PT"/>
      </w:rPr>
    </w:pPr>
    <w:r>
      <w:rPr>
        <w:noProof/>
        <w:lang w:val="pt-PT" w:eastAsia="pt-PT"/>
      </w:rPr>
      <w:pict>
        <v:shape id="_x0000_s54273" type="#_x0000_t32" style="position:absolute;left:0;text-align:left;margin-left:-1.8pt;margin-top:8.35pt;width:443.25pt;height:0;z-index:251658240" o:connectortype="straight"/>
      </w:pict>
    </w:r>
    <w:r>
      <w:rPr>
        <w:lang w:val="pt-P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35EB0C"/>
    <w:multiLevelType w:val="hybridMultilevel"/>
    <w:tmpl w:val="F9A6BB2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0202A"/>
    <w:multiLevelType w:val="hybridMultilevel"/>
    <w:tmpl w:val="D9D0864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6411D35"/>
    <w:multiLevelType w:val="hybridMultilevel"/>
    <w:tmpl w:val="0E88EC48"/>
    <w:lvl w:ilvl="0" w:tplc="AE5698E2">
      <w:start w:val="1"/>
      <w:numFmt w:val="decimal"/>
      <w:lvlText w:val="%1."/>
      <w:lvlJc w:val="left"/>
      <w:pPr>
        <w:tabs>
          <w:tab w:val="num" w:pos="540"/>
        </w:tabs>
        <w:ind w:left="540" w:hanging="5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957F4"/>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8932969"/>
    <w:multiLevelType w:val="hybridMultilevel"/>
    <w:tmpl w:val="A70A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C4A43"/>
    <w:multiLevelType w:val="hybridMultilevel"/>
    <w:tmpl w:val="B9104128"/>
    <w:lvl w:ilvl="0" w:tplc="073E47A0">
      <w:start w:val="1"/>
      <w:numFmt w:val="upperLetter"/>
      <w:lvlText w:val="(%1)"/>
      <w:lvlJc w:val="left"/>
      <w:pPr>
        <w:ind w:left="720" w:hanging="360"/>
      </w:pPr>
      <w:rPr>
        <w:rFonts w:cs="Times New Roman" w:hint="default"/>
        <w:b w:val="0"/>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6">
    <w:nsid w:val="13B30009"/>
    <w:multiLevelType w:val="multilevel"/>
    <w:tmpl w:val="19C61F90"/>
    <w:lvl w:ilvl="0">
      <w:start w:val="1"/>
      <w:numFmt w:val="decimal"/>
      <w:lvlText w:val="%1"/>
      <w:lvlJc w:val="left"/>
      <w:pPr>
        <w:tabs>
          <w:tab w:val="num" w:pos="432"/>
        </w:tabs>
        <w:ind w:left="432" w:hanging="432"/>
      </w:pPr>
      <w:rPr>
        <w:rFonts w:ascii="Times New Roman" w:hAnsi="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A.%6"/>
      <w:lvlJc w:val="left"/>
      <w:pPr>
        <w:tabs>
          <w:tab w:val="num" w:pos="737"/>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13F53FD6"/>
    <w:multiLevelType w:val="hybridMultilevel"/>
    <w:tmpl w:val="0568CA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181EF2"/>
    <w:multiLevelType w:val="hybridMultilevel"/>
    <w:tmpl w:val="EDB8574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44012E3"/>
    <w:multiLevelType w:val="hybridMultilevel"/>
    <w:tmpl w:val="EDB8574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625478B"/>
    <w:multiLevelType w:val="multilevel"/>
    <w:tmpl w:val="B45223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B1819BD"/>
    <w:multiLevelType w:val="hybridMultilevel"/>
    <w:tmpl w:val="55262642"/>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047F11"/>
    <w:multiLevelType w:val="multilevel"/>
    <w:tmpl w:val="EF56697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D503FD2"/>
    <w:multiLevelType w:val="hybridMultilevel"/>
    <w:tmpl w:val="BBA8A910"/>
    <w:lvl w:ilvl="0" w:tplc="099E35D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EC3468"/>
    <w:multiLevelType w:val="hybridMultilevel"/>
    <w:tmpl w:val="760C24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344D88"/>
    <w:multiLevelType w:val="hybridMultilevel"/>
    <w:tmpl w:val="25466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8853E6"/>
    <w:multiLevelType w:val="hybridMultilevel"/>
    <w:tmpl w:val="BC742D0E"/>
    <w:lvl w:ilvl="0" w:tplc="AC9C7F62">
      <w:start w:val="1"/>
      <w:numFmt w:val="bullet"/>
      <w:lvlText w:val=""/>
      <w:lvlJc w:val="left"/>
      <w:pPr>
        <w:tabs>
          <w:tab w:val="num" w:pos="720"/>
        </w:tabs>
        <w:ind w:left="720" w:hanging="360"/>
      </w:pPr>
      <w:rPr>
        <w:rFonts w:ascii="Symbol" w:hAnsi="Symbol" w:hint="default"/>
      </w:rPr>
    </w:lvl>
    <w:lvl w:ilvl="1" w:tplc="56DCBDEE">
      <w:start w:val="1"/>
      <w:numFmt w:val="bullet"/>
      <w:lvlText w:val="o"/>
      <w:lvlJc w:val="left"/>
      <w:pPr>
        <w:tabs>
          <w:tab w:val="num" w:pos="1440"/>
        </w:tabs>
        <w:ind w:left="1440" w:hanging="360"/>
      </w:pPr>
      <w:rPr>
        <w:rFonts w:ascii="Courier New" w:hAnsi="Courier New" w:hint="default"/>
      </w:rPr>
    </w:lvl>
    <w:lvl w:ilvl="2" w:tplc="FF8E8A10" w:tentative="1">
      <w:start w:val="1"/>
      <w:numFmt w:val="bullet"/>
      <w:lvlText w:val=""/>
      <w:lvlJc w:val="left"/>
      <w:pPr>
        <w:tabs>
          <w:tab w:val="num" w:pos="2160"/>
        </w:tabs>
        <w:ind w:left="2160" w:hanging="360"/>
      </w:pPr>
      <w:rPr>
        <w:rFonts w:ascii="Wingdings" w:hAnsi="Wingdings" w:hint="default"/>
      </w:rPr>
    </w:lvl>
    <w:lvl w:ilvl="3" w:tplc="03BC91C4" w:tentative="1">
      <w:start w:val="1"/>
      <w:numFmt w:val="bullet"/>
      <w:lvlText w:val=""/>
      <w:lvlJc w:val="left"/>
      <w:pPr>
        <w:tabs>
          <w:tab w:val="num" w:pos="2880"/>
        </w:tabs>
        <w:ind w:left="2880" w:hanging="360"/>
      </w:pPr>
      <w:rPr>
        <w:rFonts w:ascii="Symbol" w:hAnsi="Symbol" w:hint="default"/>
      </w:rPr>
    </w:lvl>
    <w:lvl w:ilvl="4" w:tplc="83168494" w:tentative="1">
      <w:start w:val="1"/>
      <w:numFmt w:val="bullet"/>
      <w:lvlText w:val="o"/>
      <w:lvlJc w:val="left"/>
      <w:pPr>
        <w:tabs>
          <w:tab w:val="num" w:pos="3600"/>
        </w:tabs>
        <w:ind w:left="3600" w:hanging="360"/>
      </w:pPr>
      <w:rPr>
        <w:rFonts w:ascii="Courier New" w:hAnsi="Courier New" w:hint="default"/>
      </w:rPr>
    </w:lvl>
    <w:lvl w:ilvl="5" w:tplc="AAD67D22" w:tentative="1">
      <w:start w:val="1"/>
      <w:numFmt w:val="bullet"/>
      <w:lvlText w:val=""/>
      <w:lvlJc w:val="left"/>
      <w:pPr>
        <w:tabs>
          <w:tab w:val="num" w:pos="4320"/>
        </w:tabs>
        <w:ind w:left="4320" w:hanging="360"/>
      </w:pPr>
      <w:rPr>
        <w:rFonts w:ascii="Wingdings" w:hAnsi="Wingdings" w:hint="default"/>
      </w:rPr>
    </w:lvl>
    <w:lvl w:ilvl="6" w:tplc="E37CD0CA" w:tentative="1">
      <w:start w:val="1"/>
      <w:numFmt w:val="bullet"/>
      <w:lvlText w:val=""/>
      <w:lvlJc w:val="left"/>
      <w:pPr>
        <w:tabs>
          <w:tab w:val="num" w:pos="5040"/>
        </w:tabs>
        <w:ind w:left="5040" w:hanging="360"/>
      </w:pPr>
      <w:rPr>
        <w:rFonts w:ascii="Symbol" w:hAnsi="Symbol" w:hint="default"/>
      </w:rPr>
    </w:lvl>
    <w:lvl w:ilvl="7" w:tplc="5D8663F4" w:tentative="1">
      <w:start w:val="1"/>
      <w:numFmt w:val="bullet"/>
      <w:lvlText w:val="o"/>
      <w:lvlJc w:val="left"/>
      <w:pPr>
        <w:tabs>
          <w:tab w:val="num" w:pos="5760"/>
        </w:tabs>
        <w:ind w:left="5760" w:hanging="360"/>
      </w:pPr>
      <w:rPr>
        <w:rFonts w:ascii="Courier New" w:hAnsi="Courier New" w:hint="default"/>
      </w:rPr>
    </w:lvl>
    <w:lvl w:ilvl="8" w:tplc="14A07D62" w:tentative="1">
      <w:start w:val="1"/>
      <w:numFmt w:val="bullet"/>
      <w:lvlText w:val=""/>
      <w:lvlJc w:val="left"/>
      <w:pPr>
        <w:tabs>
          <w:tab w:val="num" w:pos="6480"/>
        </w:tabs>
        <w:ind w:left="6480" w:hanging="360"/>
      </w:pPr>
      <w:rPr>
        <w:rFonts w:ascii="Wingdings" w:hAnsi="Wingdings" w:hint="default"/>
      </w:rPr>
    </w:lvl>
  </w:abstractNum>
  <w:abstractNum w:abstractNumId="17">
    <w:nsid w:val="24B2062B"/>
    <w:multiLevelType w:val="hybridMultilevel"/>
    <w:tmpl w:val="AA727AEC"/>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2A24688D"/>
    <w:multiLevelType w:val="multilevel"/>
    <w:tmpl w:val="02BA110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nsid w:val="2D2A56FF"/>
    <w:multiLevelType w:val="hybridMultilevel"/>
    <w:tmpl w:val="57C8229E"/>
    <w:lvl w:ilvl="0" w:tplc="15105CD8">
      <w:start w:val="1"/>
      <w:numFmt w:val="bullet"/>
      <w:lvlText w:val=""/>
      <w:lvlJc w:val="left"/>
      <w:pPr>
        <w:tabs>
          <w:tab w:val="num" w:pos="360"/>
        </w:tabs>
        <w:ind w:left="360" w:hanging="360"/>
      </w:pPr>
      <w:rPr>
        <w:rFonts w:ascii="Symbol" w:hAnsi="Symbol" w:hint="default"/>
      </w:rPr>
    </w:lvl>
    <w:lvl w:ilvl="1" w:tplc="509A9700">
      <w:numFmt w:val="decimal"/>
      <w:lvlText w:val=""/>
      <w:lvlJc w:val="left"/>
    </w:lvl>
    <w:lvl w:ilvl="2" w:tplc="7C2ACFA2">
      <w:numFmt w:val="decimal"/>
      <w:lvlText w:val=""/>
      <w:lvlJc w:val="left"/>
    </w:lvl>
    <w:lvl w:ilvl="3" w:tplc="02F853E4">
      <w:numFmt w:val="decimal"/>
      <w:lvlText w:val=""/>
      <w:lvlJc w:val="left"/>
    </w:lvl>
    <w:lvl w:ilvl="4" w:tplc="B8ECD806">
      <w:numFmt w:val="decimal"/>
      <w:lvlText w:val=""/>
      <w:lvlJc w:val="left"/>
    </w:lvl>
    <w:lvl w:ilvl="5" w:tplc="E18EBF4C">
      <w:numFmt w:val="decimal"/>
      <w:lvlText w:val=""/>
      <w:lvlJc w:val="left"/>
    </w:lvl>
    <w:lvl w:ilvl="6" w:tplc="7DFA489C">
      <w:numFmt w:val="decimal"/>
      <w:lvlText w:val=""/>
      <w:lvlJc w:val="left"/>
    </w:lvl>
    <w:lvl w:ilvl="7" w:tplc="F0F211B4">
      <w:numFmt w:val="decimal"/>
      <w:lvlText w:val=""/>
      <w:lvlJc w:val="left"/>
    </w:lvl>
    <w:lvl w:ilvl="8" w:tplc="6AF235C6">
      <w:numFmt w:val="decimal"/>
      <w:lvlText w:val=""/>
      <w:lvlJc w:val="left"/>
    </w:lvl>
  </w:abstractNum>
  <w:abstractNum w:abstractNumId="20">
    <w:nsid w:val="315D039A"/>
    <w:multiLevelType w:val="hybridMultilevel"/>
    <w:tmpl w:val="96AE2CA4"/>
    <w:lvl w:ilvl="0" w:tplc="04090001">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382934CC"/>
    <w:multiLevelType w:val="hybridMultilevel"/>
    <w:tmpl w:val="4F04B4E0"/>
    <w:lvl w:ilvl="0" w:tplc="0409000F">
      <w:start w:val="1"/>
      <w:numFmt w:val="decimal"/>
      <w:lvlText w:val="%1."/>
      <w:lvlJc w:val="left"/>
      <w:pPr>
        <w:tabs>
          <w:tab w:val="num" w:pos="284"/>
        </w:tabs>
        <w:ind w:left="284" w:hanging="284"/>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571C19"/>
    <w:multiLevelType w:val="hybridMultilevel"/>
    <w:tmpl w:val="9BB03348"/>
    <w:lvl w:ilvl="0" w:tplc="41FA8A0E">
      <w:start w:val="1"/>
      <w:numFmt w:val="lowerLetter"/>
      <w:lvlText w:val="%1)"/>
      <w:lvlJc w:val="left"/>
      <w:pPr>
        <w:ind w:left="1440" w:hanging="72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3">
    <w:nsid w:val="3D924BD9"/>
    <w:multiLevelType w:val="hybridMultilevel"/>
    <w:tmpl w:val="166C8CFC"/>
    <w:lvl w:ilvl="0" w:tplc="1EFE60B0">
      <w:start w:val="1"/>
      <w:numFmt w:val="bullet"/>
      <w:lvlText w:val="•"/>
      <w:lvlJc w:val="left"/>
      <w:pPr>
        <w:tabs>
          <w:tab w:val="num" w:pos="720"/>
        </w:tabs>
        <w:ind w:left="720" w:hanging="360"/>
      </w:pPr>
      <w:rPr>
        <w:rFonts w:ascii="Arial" w:hAnsi="Arial" w:hint="default"/>
      </w:rPr>
    </w:lvl>
    <w:lvl w:ilvl="1" w:tplc="9606040C" w:tentative="1">
      <w:start w:val="1"/>
      <w:numFmt w:val="bullet"/>
      <w:lvlText w:val="•"/>
      <w:lvlJc w:val="left"/>
      <w:pPr>
        <w:tabs>
          <w:tab w:val="num" w:pos="1440"/>
        </w:tabs>
        <w:ind w:left="1440" w:hanging="360"/>
      </w:pPr>
      <w:rPr>
        <w:rFonts w:ascii="Arial" w:hAnsi="Arial" w:hint="default"/>
      </w:rPr>
    </w:lvl>
    <w:lvl w:ilvl="2" w:tplc="93E65BB2" w:tentative="1">
      <w:start w:val="1"/>
      <w:numFmt w:val="bullet"/>
      <w:lvlText w:val="•"/>
      <w:lvlJc w:val="left"/>
      <w:pPr>
        <w:tabs>
          <w:tab w:val="num" w:pos="2160"/>
        </w:tabs>
        <w:ind w:left="2160" w:hanging="360"/>
      </w:pPr>
      <w:rPr>
        <w:rFonts w:ascii="Arial" w:hAnsi="Arial" w:hint="default"/>
      </w:rPr>
    </w:lvl>
    <w:lvl w:ilvl="3" w:tplc="1EFC02F2" w:tentative="1">
      <w:start w:val="1"/>
      <w:numFmt w:val="bullet"/>
      <w:lvlText w:val="•"/>
      <w:lvlJc w:val="left"/>
      <w:pPr>
        <w:tabs>
          <w:tab w:val="num" w:pos="2880"/>
        </w:tabs>
        <w:ind w:left="2880" w:hanging="360"/>
      </w:pPr>
      <w:rPr>
        <w:rFonts w:ascii="Arial" w:hAnsi="Arial" w:hint="default"/>
      </w:rPr>
    </w:lvl>
    <w:lvl w:ilvl="4" w:tplc="47CCF2CA" w:tentative="1">
      <w:start w:val="1"/>
      <w:numFmt w:val="bullet"/>
      <w:lvlText w:val="•"/>
      <w:lvlJc w:val="left"/>
      <w:pPr>
        <w:tabs>
          <w:tab w:val="num" w:pos="3600"/>
        </w:tabs>
        <w:ind w:left="3600" w:hanging="360"/>
      </w:pPr>
      <w:rPr>
        <w:rFonts w:ascii="Arial" w:hAnsi="Arial" w:hint="default"/>
      </w:rPr>
    </w:lvl>
    <w:lvl w:ilvl="5" w:tplc="D7FC6B5C" w:tentative="1">
      <w:start w:val="1"/>
      <w:numFmt w:val="bullet"/>
      <w:lvlText w:val="•"/>
      <w:lvlJc w:val="left"/>
      <w:pPr>
        <w:tabs>
          <w:tab w:val="num" w:pos="4320"/>
        </w:tabs>
        <w:ind w:left="4320" w:hanging="360"/>
      </w:pPr>
      <w:rPr>
        <w:rFonts w:ascii="Arial" w:hAnsi="Arial" w:hint="default"/>
      </w:rPr>
    </w:lvl>
    <w:lvl w:ilvl="6" w:tplc="1AF6A692" w:tentative="1">
      <w:start w:val="1"/>
      <w:numFmt w:val="bullet"/>
      <w:lvlText w:val="•"/>
      <w:lvlJc w:val="left"/>
      <w:pPr>
        <w:tabs>
          <w:tab w:val="num" w:pos="5040"/>
        </w:tabs>
        <w:ind w:left="5040" w:hanging="360"/>
      </w:pPr>
      <w:rPr>
        <w:rFonts w:ascii="Arial" w:hAnsi="Arial" w:hint="default"/>
      </w:rPr>
    </w:lvl>
    <w:lvl w:ilvl="7" w:tplc="B71AD7E6" w:tentative="1">
      <w:start w:val="1"/>
      <w:numFmt w:val="bullet"/>
      <w:lvlText w:val="•"/>
      <w:lvlJc w:val="left"/>
      <w:pPr>
        <w:tabs>
          <w:tab w:val="num" w:pos="5760"/>
        </w:tabs>
        <w:ind w:left="5760" w:hanging="360"/>
      </w:pPr>
      <w:rPr>
        <w:rFonts w:ascii="Arial" w:hAnsi="Arial" w:hint="default"/>
      </w:rPr>
    </w:lvl>
    <w:lvl w:ilvl="8" w:tplc="1384267E" w:tentative="1">
      <w:start w:val="1"/>
      <w:numFmt w:val="bullet"/>
      <w:lvlText w:val="•"/>
      <w:lvlJc w:val="left"/>
      <w:pPr>
        <w:tabs>
          <w:tab w:val="num" w:pos="6480"/>
        </w:tabs>
        <w:ind w:left="6480" w:hanging="360"/>
      </w:pPr>
      <w:rPr>
        <w:rFonts w:ascii="Arial" w:hAnsi="Arial" w:hint="default"/>
      </w:rPr>
    </w:lvl>
  </w:abstractNum>
  <w:abstractNum w:abstractNumId="24">
    <w:nsid w:val="3E0876C6"/>
    <w:multiLevelType w:val="hybridMultilevel"/>
    <w:tmpl w:val="9AA2D892"/>
    <w:lvl w:ilvl="0" w:tplc="74A2045C">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5">
    <w:nsid w:val="3E31248D"/>
    <w:multiLevelType w:val="hybridMultilevel"/>
    <w:tmpl w:val="CE680B1A"/>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6">
    <w:nsid w:val="42002C68"/>
    <w:multiLevelType w:val="hybridMultilevel"/>
    <w:tmpl w:val="A9024BCC"/>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44955BA0"/>
    <w:multiLevelType w:val="hybridMultilevel"/>
    <w:tmpl w:val="9FDAE85A"/>
    <w:lvl w:ilvl="0" w:tplc="0816000F">
      <w:start w:val="1"/>
      <w:numFmt w:val="decimal"/>
      <w:lvlText w:val="%1."/>
      <w:lvlJc w:val="left"/>
      <w:pPr>
        <w:tabs>
          <w:tab w:val="num" w:pos="284"/>
        </w:tabs>
        <w:ind w:left="284" w:hanging="284"/>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47C05249"/>
    <w:multiLevelType w:val="hybridMultilevel"/>
    <w:tmpl w:val="EDE0354E"/>
    <w:lvl w:ilvl="0" w:tplc="41FA8A0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4B5F4EFB"/>
    <w:multiLevelType w:val="hybridMultilevel"/>
    <w:tmpl w:val="EDB8574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4BBE704E"/>
    <w:multiLevelType w:val="hybridMultilevel"/>
    <w:tmpl w:val="59B27C02"/>
    <w:lvl w:ilvl="0" w:tplc="0816000F">
      <w:start w:val="1"/>
      <w:numFmt w:val="bullet"/>
      <w:lvlText w:val=""/>
      <w:lvlJc w:val="left"/>
      <w:pPr>
        <w:ind w:left="720" w:hanging="360"/>
      </w:pPr>
      <w:rPr>
        <w:rFonts w:ascii="Symbol" w:hAnsi="Symbol" w:hint="default"/>
      </w:rPr>
    </w:lvl>
    <w:lvl w:ilvl="1" w:tplc="08160019" w:tentative="1">
      <w:start w:val="1"/>
      <w:numFmt w:val="bullet"/>
      <w:lvlText w:val="o"/>
      <w:lvlJc w:val="left"/>
      <w:pPr>
        <w:ind w:left="1440" w:hanging="360"/>
      </w:pPr>
      <w:rPr>
        <w:rFonts w:ascii="Courier New" w:hAnsi="Courier New" w:cs="Courier New" w:hint="default"/>
      </w:rPr>
    </w:lvl>
    <w:lvl w:ilvl="2" w:tplc="0816001B" w:tentative="1">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1">
    <w:nsid w:val="51DA53CD"/>
    <w:multiLevelType w:val="hybridMultilevel"/>
    <w:tmpl w:val="3ADECDBE"/>
    <w:lvl w:ilvl="0" w:tplc="08160001">
      <w:start w:val="1"/>
      <w:numFmt w:val="decimal"/>
      <w:lvlText w:val="%1."/>
      <w:lvlJc w:val="left"/>
      <w:pPr>
        <w:tabs>
          <w:tab w:val="num" w:pos="360"/>
        </w:tabs>
        <w:ind w:left="360" w:hanging="360"/>
      </w:pPr>
    </w:lvl>
    <w:lvl w:ilvl="1" w:tplc="08160003" w:tentative="1">
      <w:start w:val="1"/>
      <w:numFmt w:val="lowerLetter"/>
      <w:lvlText w:val="%2."/>
      <w:lvlJc w:val="left"/>
      <w:pPr>
        <w:tabs>
          <w:tab w:val="num" w:pos="1440"/>
        </w:tabs>
        <w:ind w:left="1440" w:hanging="360"/>
      </w:pPr>
    </w:lvl>
    <w:lvl w:ilvl="2" w:tplc="08160005" w:tentative="1">
      <w:start w:val="1"/>
      <w:numFmt w:val="lowerRoman"/>
      <w:lvlText w:val="%3."/>
      <w:lvlJc w:val="right"/>
      <w:pPr>
        <w:tabs>
          <w:tab w:val="num" w:pos="2160"/>
        </w:tabs>
        <w:ind w:left="2160" w:hanging="180"/>
      </w:pPr>
    </w:lvl>
    <w:lvl w:ilvl="3" w:tplc="08160001" w:tentative="1">
      <w:start w:val="1"/>
      <w:numFmt w:val="decimal"/>
      <w:lvlText w:val="%4."/>
      <w:lvlJc w:val="left"/>
      <w:pPr>
        <w:tabs>
          <w:tab w:val="num" w:pos="2880"/>
        </w:tabs>
        <w:ind w:left="2880" w:hanging="360"/>
      </w:pPr>
    </w:lvl>
    <w:lvl w:ilvl="4" w:tplc="08160003" w:tentative="1">
      <w:start w:val="1"/>
      <w:numFmt w:val="lowerLetter"/>
      <w:lvlText w:val="%5."/>
      <w:lvlJc w:val="left"/>
      <w:pPr>
        <w:tabs>
          <w:tab w:val="num" w:pos="3600"/>
        </w:tabs>
        <w:ind w:left="3600" w:hanging="360"/>
      </w:pPr>
    </w:lvl>
    <w:lvl w:ilvl="5" w:tplc="08160005" w:tentative="1">
      <w:start w:val="1"/>
      <w:numFmt w:val="lowerRoman"/>
      <w:lvlText w:val="%6."/>
      <w:lvlJc w:val="right"/>
      <w:pPr>
        <w:tabs>
          <w:tab w:val="num" w:pos="4320"/>
        </w:tabs>
        <w:ind w:left="4320" w:hanging="180"/>
      </w:pPr>
    </w:lvl>
    <w:lvl w:ilvl="6" w:tplc="08160001" w:tentative="1">
      <w:start w:val="1"/>
      <w:numFmt w:val="decimal"/>
      <w:lvlText w:val="%7."/>
      <w:lvlJc w:val="left"/>
      <w:pPr>
        <w:tabs>
          <w:tab w:val="num" w:pos="5040"/>
        </w:tabs>
        <w:ind w:left="5040" w:hanging="360"/>
      </w:pPr>
    </w:lvl>
    <w:lvl w:ilvl="7" w:tplc="08160003" w:tentative="1">
      <w:start w:val="1"/>
      <w:numFmt w:val="lowerLetter"/>
      <w:lvlText w:val="%8."/>
      <w:lvlJc w:val="left"/>
      <w:pPr>
        <w:tabs>
          <w:tab w:val="num" w:pos="5760"/>
        </w:tabs>
        <w:ind w:left="5760" w:hanging="360"/>
      </w:pPr>
    </w:lvl>
    <w:lvl w:ilvl="8" w:tplc="08160005" w:tentative="1">
      <w:start w:val="1"/>
      <w:numFmt w:val="lowerRoman"/>
      <w:lvlText w:val="%9."/>
      <w:lvlJc w:val="right"/>
      <w:pPr>
        <w:tabs>
          <w:tab w:val="num" w:pos="6480"/>
        </w:tabs>
        <w:ind w:left="6480" w:hanging="180"/>
      </w:pPr>
    </w:lvl>
  </w:abstractNum>
  <w:abstractNum w:abstractNumId="3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nsid w:val="532457FD"/>
    <w:multiLevelType w:val="hybridMultilevel"/>
    <w:tmpl w:val="9E442C04"/>
    <w:lvl w:ilvl="0" w:tplc="C414F080">
      <w:start w:val="1"/>
      <w:numFmt w:val="bullet"/>
      <w:lvlText w:val=""/>
      <w:lvlJc w:val="left"/>
      <w:pPr>
        <w:tabs>
          <w:tab w:val="num" w:pos="720"/>
        </w:tabs>
        <w:ind w:left="720" w:hanging="360"/>
      </w:pPr>
      <w:rPr>
        <w:rFonts w:ascii="Symbol" w:hAnsi="Symbol" w:hint="default"/>
      </w:rPr>
    </w:lvl>
    <w:lvl w:ilvl="1" w:tplc="26E46AD8" w:tentative="1">
      <w:start w:val="1"/>
      <w:numFmt w:val="bullet"/>
      <w:lvlText w:val="o"/>
      <w:lvlJc w:val="left"/>
      <w:pPr>
        <w:tabs>
          <w:tab w:val="num" w:pos="1440"/>
        </w:tabs>
        <w:ind w:left="1440" w:hanging="360"/>
      </w:pPr>
      <w:rPr>
        <w:rFonts w:ascii="Courier New" w:hAnsi="Courier New" w:cs="Courier New" w:hint="default"/>
      </w:rPr>
    </w:lvl>
    <w:lvl w:ilvl="2" w:tplc="46C66C72" w:tentative="1">
      <w:start w:val="1"/>
      <w:numFmt w:val="bullet"/>
      <w:lvlText w:val=""/>
      <w:lvlJc w:val="left"/>
      <w:pPr>
        <w:tabs>
          <w:tab w:val="num" w:pos="2160"/>
        </w:tabs>
        <w:ind w:left="2160" w:hanging="360"/>
      </w:pPr>
      <w:rPr>
        <w:rFonts w:ascii="Wingdings" w:hAnsi="Wingdings" w:hint="default"/>
      </w:rPr>
    </w:lvl>
    <w:lvl w:ilvl="3" w:tplc="BDCA804E" w:tentative="1">
      <w:start w:val="1"/>
      <w:numFmt w:val="bullet"/>
      <w:lvlText w:val=""/>
      <w:lvlJc w:val="left"/>
      <w:pPr>
        <w:tabs>
          <w:tab w:val="num" w:pos="2880"/>
        </w:tabs>
        <w:ind w:left="2880" w:hanging="360"/>
      </w:pPr>
      <w:rPr>
        <w:rFonts w:ascii="Symbol" w:hAnsi="Symbol" w:hint="default"/>
      </w:rPr>
    </w:lvl>
    <w:lvl w:ilvl="4" w:tplc="ADFE8940" w:tentative="1">
      <w:start w:val="1"/>
      <w:numFmt w:val="bullet"/>
      <w:lvlText w:val="o"/>
      <w:lvlJc w:val="left"/>
      <w:pPr>
        <w:tabs>
          <w:tab w:val="num" w:pos="3600"/>
        </w:tabs>
        <w:ind w:left="3600" w:hanging="360"/>
      </w:pPr>
      <w:rPr>
        <w:rFonts w:ascii="Courier New" w:hAnsi="Courier New" w:cs="Courier New" w:hint="default"/>
      </w:rPr>
    </w:lvl>
    <w:lvl w:ilvl="5" w:tplc="02BE7454" w:tentative="1">
      <w:start w:val="1"/>
      <w:numFmt w:val="bullet"/>
      <w:lvlText w:val=""/>
      <w:lvlJc w:val="left"/>
      <w:pPr>
        <w:tabs>
          <w:tab w:val="num" w:pos="4320"/>
        </w:tabs>
        <w:ind w:left="4320" w:hanging="360"/>
      </w:pPr>
      <w:rPr>
        <w:rFonts w:ascii="Wingdings" w:hAnsi="Wingdings" w:hint="default"/>
      </w:rPr>
    </w:lvl>
    <w:lvl w:ilvl="6" w:tplc="1C207ECC" w:tentative="1">
      <w:start w:val="1"/>
      <w:numFmt w:val="bullet"/>
      <w:lvlText w:val=""/>
      <w:lvlJc w:val="left"/>
      <w:pPr>
        <w:tabs>
          <w:tab w:val="num" w:pos="5040"/>
        </w:tabs>
        <w:ind w:left="5040" w:hanging="360"/>
      </w:pPr>
      <w:rPr>
        <w:rFonts w:ascii="Symbol" w:hAnsi="Symbol" w:hint="default"/>
      </w:rPr>
    </w:lvl>
    <w:lvl w:ilvl="7" w:tplc="D28E3E5C" w:tentative="1">
      <w:start w:val="1"/>
      <w:numFmt w:val="bullet"/>
      <w:lvlText w:val="o"/>
      <w:lvlJc w:val="left"/>
      <w:pPr>
        <w:tabs>
          <w:tab w:val="num" w:pos="5760"/>
        </w:tabs>
        <w:ind w:left="5760" w:hanging="360"/>
      </w:pPr>
      <w:rPr>
        <w:rFonts w:ascii="Courier New" w:hAnsi="Courier New" w:cs="Courier New" w:hint="default"/>
      </w:rPr>
    </w:lvl>
    <w:lvl w:ilvl="8" w:tplc="E084D6A6" w:tentative="1">
      <w:start w:val="1"/>
      <w:numFmt w:val="bullet"/>
      <w:lvlText w:val=""/>
      <w:lvlJc w:val="left"/>
      <w:pPr>
        <w:tabs>
          <w:tab w:val="num" w:pos="6480"/>
        </w:tabs>
        <w:ind w:left="6480" w:hanging="360"/>
      </w:pPr>
      <w:rPr>
        <w:rFonts w:ascii="Wingdings" w:hAnsi="Wingdings" w:hint="default"/>
      </w:rPr>
    </w:lvl>
  </w:abstractNum>
  <w:abstractNum w:abstractNumId="34">
    <w:nsid w:val="57BA5370"/>
    <w:multiLevelType w:val="hybridMultilevel"/>
    <w:tmpl w:val="EDB8574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58AB73E9"/>
    <w:multiLevelType w:val="multilevel"/>
    <w:tmpl w:val="1812BAEE"/>
    <w:lvl w:ilvl="0">
      <w:start w:val="2"/>
      <w:numFmt w:val="decimal"/>
      <w:lvlText w:val="%1"/>
      <w:lvlJc w:val="left"/>
      <w:pPr>
        <w:ind w:left="360" w:hanging="360"/>
      </w:pPr>
      <w:rPr>
        <w:rFonts w:ascii="Times New Roman" w:hAnsi="Times New Roman" w:cs="Times New Roman" w:hint="default"/>
        <w:color w:val="000000"/>
      </w:rPr>
    </w:lvl>
    <w:lvl w:ilvl="1">
      <w:start w:val="2"/>
      <w:numFmt w:val="decimal"/>
      <w:lvlText w:val="%1.%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720" w:hanging="72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080" w:hanging="108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440" w:hanging="144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abstractNum w:abstractNumId="36">
    <w:nsid w:val="58F45208"/>
    <w:multiLevelType w:val="hybridMultilevel"/>
    <w:tmpl w:val="99223ACA"/>
    <w:lvl w:ilvl="0" w:tplc="450E786C">
      <w:start w:val="1"/>
      <w:numFmt w:val="decimal"/>
      <w:lvlText w:val="%1."/>
      <w:lvlJc w:val="left"/>
      <w:pPr>
        <w:tabs>
          <w:tab w:val="num" w:pos="720"/>
        </w:tabs>
        <w:ind w:left="720" w:hanging="360"/>
      </w:pPr>
    </w:lvl>
    <w:lvl w:ilvl="1" w:tplc="28023A0A" w:tentative="1">
      <w:start w:val="1"/>
      <w:numFmt w:val="lowerLetter"/>
      <w:lvlText w:val="%2."/>
      <w:lvlJc w:val="left"/>
      <w:pPr>
        <w:tabs>
          <w:tab w:val="num" w:pos="1440"/>
        </w:tabs>
        <w:ind w:left="1440" w:hanging="360"/>
      </w:pPr>
    </w:lvl>
    <w:lvl w:ilvl="2" w:tplc="044AFF30" w:tentative="1">
      <w:start w:val="1"/>
      <w:numFmt w:val="lowerRoman"/>
      <w:lvlText w:val="%3."/>
      <w:lvlJc w:val="right"/>
      <w:pPr>
        <w:tabs>
          <w:tab w:val="num" w:pos="2160"/>
        </w:tabs>
        <w:ind w:left="2160" w:hanging="180"/>
      </w:pPr>
    </w:lvl>
    <w:lvl w:ilvl="3" w:tplc="75D87B28" w:tentative="1">
      <w:start w:val="1"/>
      <w:numFmt w:val="decimal"/>
      <w:lvlText w:val="%4."/>
      <w:lvlJc w:val="left"/>
      <w:pPr>
        <w:tabs>
          <w:tab w:val="num" w:pos="2880"/>
        </w:tabs>
        <w:ind w:left="2880" w:hanging="360"/>
      </w:pPr>
    </w:lvl>
    <w:lvl w:ilvl="4" w:tplc="30209A00" w:tentative="1">
      <w:start w:val="1"/>
      <w:numFmt w:val="lowerLetter"/>
      <w:lvlText w:val="%5."/>
      <w:lvlJc w:val="left"/>
      <w:pPr>
        <w:tabs>
          <w:tab w:val="num" w:pos="3600"/>
        </w:tabs>
        <w:ind w:left="3600" w:hanging="360"/>
      </w:pPr>
    </w:lvl>
    <w:lvl w:ilvl="5" w:tplc="6A34D8E8" w:tentative="1">
      <w:start w:val="1"/>
      <w:numFmt w:val="lowerRoman"/>
      <w:lvlText w:val="%6."/>
      <w:lvlJc w:val="right"/>
      <w:pPr>
        <w:tabs>
          <w:tab w:val="num" w:pos="4320"/>
        </w:tabs>
        <w:ind w:left="4320" w:hanging="180"/>
      </w:pPr>
    </w:lvl>
    <w:lvl w:ilvl="6" w:tplc="CB46C65A" w:tentative="1">
      <w:start w:val="1"/>
      <w:numFmt w:val="decimal"/>
      <w:lvlText w:val="%7."/>
      <w:lvlJc w:val="left"/>
      <w:pPr>
        <w:tabs>
          <w:tab w:val="num" w:pos="5040"/>
        </w:tabs>
        <w:ind w:left="5040" w:hanging="360"/>
      </w:pPr>
    </w:lvl>
    <w:lvl w:ilvl="7" w:tplc="FEF6BC7C" w:tentative="1">
      <w:start w:val="1"/>
      <w:numFmt w:val="lowerLetter"/>
      <w:lvlText w:val="%8."/>
      <w:lvlJc w:val="left"/>
      <w:pPr>
        <w:tabs>
          <w:tab w:val="num" w:pos="5760"/>
        </w:tabs>
        <w:ind w:left="5760" w:hanging="360"/>
      </w:pPr>
    </w:lvl>
    <w:lvl w:ilvl="8" w:tplc="91087E14" w:tentative="1">
      <w:start w:val="1"/>
      <w:numFmt w:val="lowerRoman"/>
      <w:lvlText w:val="%9."/>
      <w:lvlJc w:val="right"/>
      <w:pPr>
        <w:tabs>
          <w:tab w:val="num" w:pos="6480"/>
        </w:tabs>
        <w:ind w:left="6480" w:hanging="180"/>
      </w:pPr>
    </w:lvl>
  </w:abstractNum>
  <w:abstractNum w:abstractNumId="37">
    <w:nsid w:val="640F51AD"/>
    <w:multiLevelType w:val="hybridMultilevel"/>
    <w:tmpl w:val="EDB85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237D0E"/>
    <w:multiLevelType w:val="multilevel"/>
    <w:tmpl w:val="4DF6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3920D0"/>
    <w:multiLevelType w:val="hybridMultilevel"/>
    <w:tmpl w:val="AFBA003C"/>
    <w:lvl w:ilvl="0" w:tplc="D5C0B1BC">
      <w:start w:val="4"/>
      <w:numFmt w:val="bullet"/>
      <w:lvlText w:val="-"/>
      <w:lvlJc w:val="left"/>
      <w:pPr>
        <w:ind w:left="405" w:hanging="360"/>
      </w:pPr>
      <w:rPr>
        <w:rFonts w:ascii="Times New Roman" w:eastAsia="SimSun" w:hAnsi="Times New Roman" w:cs="Times New Roman" w:hint="default"/>
      </w:rPr>
    </w:lvl>
    <w:lvl w:ilvl="1" w:tplc="FF10A8EC" w:tentative="1">
      <w:start w:val="1"/>
      <w:numFmt w:val="bullet"/>
      <w:lvlText w:val="o"/>
      <w:lvlJc w:val="left"/>
      <w:pPr>
        <w:ind w:left="1125" w:hanging="360"/>
      </w:pPr>
      <w:rPr>
        <w:rFonts w:ascii="Courier New" w:hAnsi="Courier New" w:cs="Courier New" w:hint="default"/>
      </w:rPr>
    </w:lvl>
    <w:lvl w:ilvl="2" w:tplc="FC06F860" w:tentative="1">
      <w:start w:val="1"/>
      <w:numFmt w:val="bullet"/>
      <w:lvlText w:val=""/>
      <w:lvlJc w:val="left"/>
      <w:pPr>
        <w:ind w:left="1845" w:hanging="360"/>
      </w:pPr>
      <w:rPr>
        <w:rFonts w:ascii="Wingdings" w:hAnsi="Wingdings" w:hint="default"/>
      </w:rPr>
    </w:lvl>
    <w:lvl w:ilvl="3" w:tplc="3F6A2BF6" w:tentative="1">
      <w:start w:val="1"/>
      <w:numFmt w:val="bullet"/>
      <w:lvlText w:val=""/>
      <w:lvlJc w:val="left"/>
      <w:pPr>
        <w:ind w:left="2565" w:hanging="360"/>
      </w:pPr>
      <w:rPr>
        <w:rFonts w:ascii="Symbol" w:hAnsi="Symbol" w:hint="default"/>
      </w:rPr>
    </w:lvl>
    <w:lvl w:ilvl="4" w:tplc="C02E570A" w:tentative="1">
      <w:start w:val="1"/>
      <w:numFmt w:val="bullet"/>
      <w:lvlText w:val="o"/>
      <w:lvlJc w:val="left"/>
      <w:pPr>
        <w:ind w:left="3285" w:hanging="360"/>
      </w:pPr>
      <w:rPr>
        <w:rFonts w:ascii="Courier New" w:hAnsi="Courier New" w:cs="Courier New" w:hint="default"/>
      </w:rPr>
    </w:lvl>
    <w:lvl w:ilvl="5" w:tplc="8FC059C4" w:tentative="1">
      <w:start w:val="1"/>
      <w:numFmt w:val="bullet"/>
      <w:lvlText w:val=""/>
      <w:lvlJc w:val="left"/>
      <w:pPr>
        <w:ind w:left="4005" w:hanging="360"/>
      </w:pPr>
      <w:rPr>
        <w:rFonts w:ascii="Wingdings" w:hAnsi="Wingdings" w:hint="default"/>
      </w:rPr>
    </w:lvl>
    <w:lvl w:ilvl="6" w:tplc="46B60054" w:tentative="1">
      <w:start w:val="1"/>
      <w:numFmt w:val="bullet"/>
      <w:lvlText w:val=""/>
      <w:lvlJc w:val="left"/>
      <w:pPr>
        <w:ind w:left="4725" w:hanging="360"/>
      </w:pPr>
      <w:rPr>
        <w:rFonts w:ascii="Symbol" w:hAnsi="Symbol" w:hint="default"/>
      </w:rPr>
    </w:lvl>
    <w:lvl w:ilvl="7" w:tplc="FFD8B5AA" w:tentative="1">
      <w:start w:val="1"/>
      <w:numFmt w:val="bullet"/>
      <w:lvlText w:val="o"/>
      <w:lvlJc w:val="left"/>
      <w:pPr>
        <w:ind w:left="5445" w:hanging="360"/>
      </w:pPr>
      <w:rPr>
        <w:rFonts w:ascii="Courier New" w:hAnsi="Courier New" w:cs="Courier New" w:hint="default"/>
      </w:rPr>
    </w:lvl>
    <w:lvl w:ilvl="8" w:tplc="AE3A7B1A" w:tentative="1">
      <w:start w:val="1"/>
      <w:numFmt w:val="bullet"/>
      <w:lvlText w:val=""/>
      <w:lvlJc w:val="left"/>
      <w:pPr>
        <w:ind w:left="6165" w:hanging="360"/>
      </w:pPr>
      <w:rPr>
        <w:rFonts w:ascii="Wingdings" w:hAnsi="Wingdings" w:hint="default"/>
      </w:rPr>
    </w:lvl>
  </w:abstractNum>
  <w:abstractNum w:abstractNumId="40">
    <w:nsid w:val="70221DC5"/>
    <w:multiLevelType w:val="hybridMultilevel"/>
    <w:tmpl w:val="68BA1204"/>
    <w:lvl w:ilvl="0" w:tplc="736A2A7E">
      <w:start w:val="1"/>
      <w:numFmt w:val="decimal"/>
      <w:lvlText w:val="%1."/>
      <w:lvlJc w:val="left"/>
      <w:pPr>
        <w:tabs>
          <w:tab w:val="num" w:pos="360"/>
        </w:tabs>
        <w:ind w:left="360" w:hanging="360"/>
      </w:pPr>
    </w:lvl>
    <w:lvl w:ilvl="1" w:tplc="08160003" w:tentative="1">
      <w:start w:val="1"/>
      <w:numFmt w:val="lowerLetter"/>
      <w:lvlText w:val="%2."/>
      <w:lvlJc w:val="left"/>
      <w:pPr>
        <w:tabs>
          <w:tab w:val="num" w:pos="1080"/>
        </w:tabs>
        <w:ind w:left="1080" w:hanging="360"/>
      </w:pPr>
    </w:lvl>
    <w:lvl w:ilvl="2" w:tplc="08160005" w:tentative="1">
      <w:start w:val="1"/>
      <w:numFmt w:val="lowerRoman"/>
      <w:lvlText w:val="%3."/>
      <w:lvlJc w:val="right"/>
      <w:pPr>
        <w:tabs>
          <w:tab w:val="num" w:pos="1800"/>
        </w:tabs>
        <w:ind w:left="1800" w:hanging="180"/>
      </w:pPr>
    </w:lvl>
    <w:lvl w:ilvl="3" w:tplc="08160001" w:tentative="1">
      <w:start w:val="1"/>
      <w:numFmt w:val="decimal"/>
      <w:lvlText w:val="%4."/>
      <w:lvlJc w:val="left"/>
      <w:pPr>
        <w:tabs>
          <w:tab w:val="num" w:pos="2520"/>
        </w:tabs>
        <w:ind w:left="2520" w:hanging="360"/>
      </w:pPr>
    </w:lvl>
    <w:lvl w:ilvl="4" w:tplc="08160003" w:tentative="1">
      <w:start w:val="1"/>
      <w:numFmt w:val="lowerLetter"/>
      <w:lvlText w:val="%5."/>
      <w:lvlJc w:val="left"/>
      <w:pPr>
        <w:tabs>
          <w:tab w:val="num" w:pos="3240"/>
        </w:tabs>
        <w:ind w:left="3240" w:hanging="360"/>
      </w:pPr>
    </w:lvl>
    <w:lvl w:ilvl="5" w:tplc="08160005" w:tentative="1">
      <w:start w:val="1"/>
      <w:numFmt w:val="lowerRoman"/>
      <w:lvlText w:val="%6."/>
      <w:lvlJc w:val="right"/>
      <w:pPr>
        <w:tabs>
          <w:tab w:val="num" w:pos="3960"/>
        </w:tabs>
        <w:ind w:left="3960" w:hanging="180"/>
      </w:pPr>
    </w:lvl>
    <w:lvl w:ilvl="6" w:tplc="08160001" w:tentative="1">
      <w:start w:val="1"/>
      <w:numFmt w:val="decimal"/>
      <w:lvlText w:val="%7."/>
      <w:lvlJc w:val="left"/>
      <w:pPr>
        <w:tabs>
          <w:tab w:val="num" w:pos="4680"/>
        </w:tabs>
        <w:ind w:left="4680" w:hanging="360"/>
      </w:pPr>
    </w:lvl>
    <w:lvl w:ilvl="7" w:tplc="08160003" w:tentative="1">
      <w:start w:val="1"/>
      <w:numFmt w:val="lowerLetter"/>
      <w:lvlText w:val="%8."/>
      <w:lvlJc w:val="left"/>
      <w:pPr>
        <w:tabs>
          <w:tab w:val="num" w:pos="5400"/>
        </w:tabs>
        <w:ind w:left="5400" w:hanging="360"/>
      </w:pPr>
    </w:lvl>
    <w:lvl w:ilvl="8" w:tplc="08160005" w:tentative="1">
      <w:start w:val="1"/>
      <w:numFmt w:val="lowerRoman"/>
      <w:lvlText w:val="%9."/>
      <w:lvlJc w:val="right"/>
      <w:pPr>
        <w:tabs>
          <w:tab w:val="num" w:pos="6120"/>
        </w:tabs>
        <w:ind w:left="6120" w:hanging="180"/>
      </w:pPr>
    </w:lvl>
  </w:abstractNum>
  <w:abstractNum w:abstractNumId="41">
    <w:nsid w:val="71F22E7C"/>
    <w:multiLevelType w:val="hybridMultilevel"/>
    <w:tmpl w:val="2B3C161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2">
    <w:nsid w:val="72476D28"/>
    <w:multiLevelType w:val="hybridMultilevel"/>
    <w:tmpl w:val="3AA6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4B4560"/>
    <w:multiLevelType w:val="hybridMultilevel"/>
    <w:tmpl w:val="56902B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23277A"/>
    <w:multiLevelType w:val="hybridMultilevel"/>
    <w:tmpl w:val="7B54B98C"/>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45">
    <w:nsid w:val="7B6652AD"/>
    <w:multiLevelType w:val="hybridMultilevel"/>
    <w:tmpl w:val="46C8EAA0"/>
    <w:lvl w:ilvl="0" w:tplc="0409000F">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Wingdings" w:hAnsi="Wingding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F6170A9"/>
    <w:multiLevelType w:val="singleLevel"/>
    <w:tmpl w:val="A04E42F0"/>
    <w:lvl w:ilvl="0">
      <w:start w:val="1"/>
      <w:numFmt w:val="decimal"/>
      <w:lvlText w:val="%1."/>
      <w:lvlJc w:val="left"/>
      <w:pPr>
        <w:tabs>
          <w:tab w:val="num" w:pos="540"/>
        </w:tabs>
        <w:ind w:left="540" w:hanging="540"/>
      </w:pPr>
      <w:rPr>
        <w:rFonts w:hint="default"/>
        <w:i w:val="0"/>
        <w:color w:val="auto"/>
      </w:rPr>
    </w:lvl>
  </w:abstractNum>
  <w:num w:numId="1">
    <w:abstractNumId w:val="6"/>
  </w:num>
  <w:num w:numId="2">
    <w:abstractNumId w:val="14"/>
  </w:num>
  <w:num w:numId="3">
    <w:abstractNumId w:val="45"/>
  </w:num>
  <w:num w:numId="4">
    <w:abstractNumId w:val="21"/>
  </w:num>
  <w:num w:numId="5">
    <w:abstractNumId w:val="31"/>
  </w:num>
  <w:num w:numId="6">
    <w:abstractNumId w:val="24"/>
  </w:num>
  <w:num w:numId="7">
    <w:abstractNumId w:val="4"/>
  </w:num>
  <w:num w:numId="8">
    <w:abstractNumId w:val="0"/>
  </w:num>
  <w:num w:numId="9">
    <w:abstractNumId w:val="19"/>
  </w:num>
  <w:num w:numId="10">
    <w:abstractNumId w:val="25"/>
  </w:num>
  <w:num w:numId="11">
    <w:abstractNumId w:val="28"/>
  </w:num>
  <w:num w:numId="12">
    <w:abstractNumId w:val="15"/>
  </w:num>
  <w:num w:numId="13">
    <w:abstractNumId w:val="16"/>
  </w:num>
  <w:num w:numId="14">
    <w:abstractNumId w:val="33"/>
  </w:num>
  <w:num w:numId="15">
    <w:abstractNumId w:val="36"/>
  </w:num>
  <w:num w:numId="16">
    <w:abstractNumId w:val="11"/>
  </w:num>
  <w:num w:numId="17">
    <w:abstractNumId w:val="7"/>
  </w:num>
  <w:num w:numId="18">
    <w:abstractNumId w:val="44"/>
  </w:num>
  <w:num w:numId="19">
    <w:abstractNumId w:val="40"/>
  </w:num>
  <w:num w:numId="20">
    <w:abstractNumId w:val="20"/>
  </w:num>
  <w:num w:numId="21">
    <w:abstractNumId w:val="13"/>
  </w:num>
  <w:num w:numId="22">
    <w:abstractNumId w:val="46"/>
  </w:num>
  <w:num w:numId="23">
    <w:abstractNumId w:val="2"/>
  </w:num>
  <w:num w:numId="24">
    <w:abstractNumId w:val="17"/>
  </w:num>
  <w:num w:numId="25">
    <w:abstractNumId w:val="18"/>
  </w:num>
  <w:num w:numId="26">
    <w:abstractNumId w:val="27"/>
  </w:num>
  <w:num w:numId="27">
    <w:abstractNumId w:val="38"/>
  </w:num>
  <w:num w:numId="28">
    <w:abstractNumId w:val="39"/>
  </w:num>
  <w:num w:numId="29">
    <w:abstractNumId w:val="42"/>
  </w:num>
  <w:num w:numId="30">
    <w:abstractNumId w:val="10"/>
  </w:num>
  <w:num w:numId="31">
    <w:abstractNumId w:val="5"/>
  </w:num>
  <w:num w:numId="32">
    <w:abstractNumId w:val="22"/>
  </w:num>
  <w:num w:numId="33">
    <w:abstractNumId w:val="8"/>
  </w:num>
  <w:num w:numId="34">
    <w:abstractNumId w:val="29"/>
  </w:num>
  <w:num w:numId="35">
    <w:abstractNumId w:val="37"/>
  </w:num>
  <w:num w:numId="36">
    <w:abstractNumId w:val="35"/>
  </w:num>
  <w:num w:numId="37">
    <w:abstractNumId w:val="34"/>
  </w:num>
  <w:num w:numId="38">
    <w:abstractNumId w:val="9"/>
  </w:num>
  <w:num w:numId="39">
    <w:abstractNumId w:val="12"/>
  </w:num>
  <w:num w:numId="40">
    <w:abstractNumId w:val="3"/>
  </w:num>
  <w:num w:numId="41">
    <w:abstractNumId w:val="41"/>
  </w:num>
  <w:num w:numId="42">
    <w:abstractNumId w:val="1"/>
  </w:num>
  <w:num w:numId="43">
    <w:abstractNumId w:val="26"/>
  </w:num>
  <w:num w:numId="44">
    <w:abstractNumId w:val="32"/>
  </w:num>
  <w:num w:numId="45">
    <w:abstractNumId w:val="30"/>
  </w:num>
  <w:num w:numId="46">
    <w:abstractNumId w:val="43"/>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oNotHyphenateCaps/>
  <w:drawingGridHorizontalSpacing w:val="120"/>
  <w:displayHorizontalDrawingGridEvery w:val="2"/>
  <w:characterSpacingControl w:val="doNotCompress"/>
  <w:hdrShapeDefaults>
    <o:shapedefaults v:ext="edit" spidmax="124930">
      <o:colormenu v:ext="edit" fillcolor="none" strokecolor="none [3069]"/>
    </o:shapedefaults>
    <o:shapelayout v:ext="edit">
      <o:idmap v:ext="edit" data="53"/>
      <o:rules v:ext="edit">
        <o:r id="V:Rule5" type="connector" idref="#_x0000_s54273"/>
        <o:r id="V:Rule6" type="connector" idref="#_x0000_s54275"/>
        <o:r id="V:Rule7" type="connector" idref="#_x0000_s54274"/>
        <o:r id="V:Rule8" type="connector" idref="#_x0000_s54277"/>
      </o:rules>
    </o:shapelayout>
  </w:hdrShapeDefaults>
  <w:footnotePr>
    <w:footnote w:id="-1"/>
    <w:footnote w:id="0"/>
  </w:footnotePr>
  <w:endnotePr>
    <w:endnote w:id="-1"/>
    <w:endnote w:id="0"/>
  </w:endnotePr>
  <w:compat/>
  <w:rsids>
    <w:rsidRoot w:val="002A7FE6"/>
    <w:rsid w:val="0000116D"/>
    <w:rsid w:val="000021BC"/>
    <w:rsid w:val="000033F1"/>
    <w:rsid w:val="0000678F"/>
    <w:rsid w:val="00007725"/>
    <w:rsid w:val="00017708"/>
    <w:rsid w:val="00021CC7"/>
    <w:rsid w:val="00026858"/>
    <w:rsid w:val="00037E90"/>
    <w:rsid w:val="00045919"/>
    <w:rsid w:val="000463C3"/>
    <w:rsid w:val="0005257B"/>
    <w:rsid w:val="000537F2"/>
    <w:rsid w:val="00055B05"/>
    <w:rsid w:val="000575B2"/>
    <w:rsid w:val="0007362F"/>
    <w:rsid w:val="00073ED0"/>
    <w:rsid w:val="000812DA"/>
    <w:rsid w:val="000973CC"/>
    <w:rsid w:val="000A0534"/>
    <w:rsid w:val="000A28A7"/>
    <w:rsid w:val="000A5802"/>
    <w:rsid w:val="000B3956"/>
    <w:rsid w:val="000B51E0"/>
    <w:rsid w:val="000B645D"/>
    <w:rsid w:val="000C0714"/>
    <w:rsid w:val="000C26D4"/>
    <w:rsid w:val="000C38E4"/>
    <w:rsid w:val="000C442B"/>
    <w:rsid w:val="000D09A5"/>
    <w:rsid w:val="000D0FA1"/>
    <w:rsid w:val="000D0FD0"/>
    <w:rsid w:val="000D426C"/>
    <w:rsid w:val="000D6373"/>
    <w:rsid w:val="000E5869"/>
    <w:rsid w:val="000E6BF4"/>
    <w:rsid w:val="000F0558"/>
    <w:rsid w:val="000F06A3"/>
    <w:rsid w:val="000F2C6F"/>
    <w:rsid w:val="000F4966"/>
    <w:rsid w:val="0010136D"/>
    <w:rsid w:val="0010201B"/>
    <w:rsid w:val="001033FB"/>
    <w:rsid w:val="00110E03"/>
    <w:rsid w:val="00111F01"/>
    <w:rsid w:val="0011242D"/>
    <w:rsid w:val="00112D79"/>
    <w:rsid w:val="00120A63"/>
    <w:rsid w:val="00132D9F"/>
    <w:rsid w:val="00136308"/>
    <w:rsid w:val="00143428"/>
    <w:rsid w:val="001439B1"/>
    <w:rsid w:val="00144011"/>
    <w:rsid w:val="00145FE0"/>
    <w:rsid w:val="00147144"/>
    <w:rsid w:val="00160CCB"/>
    <w:rsid w:val="00161BB0"/>
    <w:rsid w:val="00164D40"/>
    <w:rsid w:val="00164DB0"/>
    <w:rsid w:val="00173532"/>
    <w:rsid w:val="00176489"/>
    <w:rsid w:val="00184B2B"/>
    <w:rsid w:val="0018523B"/>
    <w:rsid w:val="00187D25"/>
    <w:rsid w:val="00191361"/>
    <w:rsid w:val="0019290A"/>
    <w:rsid w:val="00192C25"/>
    <w:rsid w:val="00193F43"/>
    <w:rsid w:val="00196153"/>
    <w:rsid w:val="001A3639"/>
    <w:rsid w:val="001B3D34"/>
    <w:rsid w:val="001B55A5"/>
    <w:rsid w:val="001B5ABA"/>
    <w:rsid w:val="001D0F15"/>
    <w:rsid w:val="001D623E"/>
    <w:rsid w:val="001E0EB9"/>
    <w:rsid w:val="001E247A"/>
    <w:rsid w:val="001E4DC9"/>
    <w:rsid w:val="001F1C6A"/>
    <w:rsid w:val="001F1D59"/>
    <w:rsid w:val="001F1E58"/>
    <w:rsid w:val="001F7918"/>
    <w:rsid w:val="00200F0C"/>
    <w:rsid w:val="00204691"/>
    <w:rsid w:val="00212E7E"/>
    <w:rsid w:val="00213363"/>
    <w:rsid w:val="00213521"/>
    <w:rsid w:val="00214090"/>
    <w:rsid w:val="0022525C"/>
    <w:rsid w:val="002344CE"/>
    <w:rsid w:val="00240A25"/>
    <w:rsid w:val="002470A9"/>
    <w:rsid w:val="00247F9B"/>
    <w:rsid w:val="002519BE"/>
    <w:rsid w:val="002531E8"/>
    <w:rsid w:val="00256755"/>
    <w:rsid w:val="00256953"/>
    <w:rsid w:val="002602B7"/>
    <w:rsid w:val="00263239"/>
    <w:rsid w:val="002645D5"/>
    <w:rsid w:val="0027306D"/>
    <w:rsid w:val="00282F56"/>
    <w:rsid w:val="0029663C"/>
    <w:rsid w:val="002A32A2"/>
    <w:rsid w:val="002A3695"/>
    <w:rsid w:val="002A72B8"/>
    <w:rsid w:val="002A7FE6"/>
    <w:rsid w:val="002B231F"/>
    <w:rsid w:val="002B58D2"/>
    <w:rsid w:val="002C0A6B"/>
    <w:rsid w:val="002C1B41"/>
    <w:rsid w:val="002C2637"/>
    <w:rsid w:val="002C39AC"/>
    <w:rsid w:val="002C6B8A"/>
    <w:rsid w:val="002C72BB"/>
    <w:rsid w:val="002C7314"/>
    <w:rsid w:val="002E0638"/>
    <w:rsid w:val="002E5C8A"/>
    <w:rsid w:val="002F051F"/>
    <w:rsid w:val="002F4738"/>
    <w:rsid w:val="002F6C53"/>
    <w:rsid w:val="00303D4F"/>
    <w:rsid w:val="003104E8"/>
    <w:rsid w:val="00312460"/>
    <w:rsid w:val="00321E85"/>
    <w:rsid w:val="003224DA"/>
    <w:rsid w:val="00322A4D"/>
    <w:rsid w:val="0032324F"/>
    <w:rsid w:val="003346E6"/>
    <w:rsid w:val="003365B9"/>
    <w:rsid w:val="00336F72"/>
    <w:rsid w:val="00344259"/>
    <w:rsid w:val="00344396"/>
    <w:rsid w:val="00344E6E"/>
    <w:rsid w:val="00345AD8"/>
    <w:rsid w:val="0035596D"/>
    <w:rsid w:val="00362A1B"/>
    <w:rsid w:val="003667EF"/>
    <w:rsid w:val="00370486"/>
    <w:rsid w:val="00376B48"/>
    <w:rsid w:val="00381686"/>
    <w:rsid w:val="00381D94"/>
    <w:rsid w:val="00383DCE"/>
    <w:rsid w:val="00385D21"/>
    <w:rsid w:val="00386FE6"/>
    <w:rsid w:val="0039734A"/>
    <w:rsid w:val="003A5B67"/>
    <w:rsid w:val="003B0815"/>
    <w:rsid w:val="003C5BEF"/>
    <w:rsid w:val="003D1B44"/>
    <w:rsid w:val="003D5363"/>
    <w:rsid w:val="003E0B26"/>
    <w:rsid w:val="003E3258"/>
    <w:rsid w:val="0040268E"/>
    <w:rsid w:val="00415950"/>
    <w:rsid w:val="004176E4"/>
    <w:rsid w:val="00420E3D"/>
    <w:rsid w:val="004245F9"/>
    <w:rsid w:val="00426028"/>
    <w:rsid w:val="00432AE9"/>
    <w:rsid w:val="00432C8E"/>
    <w:rsid w:val="00441E5C"/>
    <w:rsid w:val="00450A1A"/>
    <w:rsid w:val="00452AE7"/>
    <w:rsid w:val="00453655"/>
    <w:rsid w:val="00461382"/>
    <w:rsid w:val="004623F5"/>
    <w:rsid w:val="004718D6"/>
    <w:rsid w:val="004720BC"/>
    <w:rsid w:val="00476D40"/>
    <w:rsid w:val="0048320D"/>
    <w:rsid w:val="00483976"/>
    <w:rsid w:val="00484AB6"/>
    <w:rsid w:val="00485177"/>
    <w:rsid w:val="004871C6"/>
    <w:rsid w:val="00491C39"/>
    <w:rsid w:val="004968B2"/>
    <w:rsid w:val="00497E48"/>
    <w:rsid w:val="004A20BC"/>
    <w:rsid w:val="004A2916"/>
    <w:rsid w:val="004A6F37"/>
    <w:rsid w:val="004B751C"/>
    <w:rsid w:val="004C4650"/>
    <w:rsid w:val="004C5BD2"/>
    <w:rsid w:val="004D1F26"/>
    <w:rsid w:val="004D2A08"/>
    <w:rsid w:val="004D2C53"/>
    <w:rsid w:val="004D30BD"/>
    <w:rsid w:val="004E2C5B"/>
    <w:rsid w:val="004E4C29"/>
    <w:rsid w:val="00501A70"/>
    <w:rsid w:val="00503423"/>
    <w:rsid w:val="0050473B"/>
    <w:rsid w:val="005074D8"/>
    <w:rsid w:val="00507D75"/>
    <w:rsid w:val="005107F2"/>
    <w:rsid w:val="005115F4"/>
    <w:rsid w:val="00515D28"/>
    <w:rsid w:val="00524320"/>
    <w:rsid w:val="00524A8C"/>
    <w:rsid w:val="00527CE2"/>
    <w:rsid w:val="00532CFB"/>
    <w:rsid w:val="0053427D"/>
    <w:rsid w:val="005442F8"/>
    <w:rsid w:val="005564B0"/>
    <w:rsid w:val="00566174"/>
    <w:rsid w:val="00571037"/>
    <w:rsid w:val="00573BDC"/>
    <w:rsid w:val="00581470"/>
    <w:rsid w:val="0059001B"/>
    <w:rsid w:val="00592CD0"/>
    <w:rsid w:val="00595901"/>
    <w:rsid w:val="00596CF3"/>
    <w:rsid w:val="005A240A"/>
    <w:rsid w:val="005A3723"/>
    <w:rsid w:val="005A3780"/>
    <w:rsid w:val="005A668C"/>
    <w:rsid w:val="005B7038"/>
    <w:rsid w:val="005C07BD"/>
    <w:rsid w:val="005C186E"/>
    <w:rsid w:val="005D1CA3"/>
    <w:rsid w:val="005D36FF"/>
    <w:rsid w:val="005D4E2A"/>
    <w:rsid w:val="005E073C"/>
    <w:rsid w:val="005E3630"/>
    <w:rsid w:val="005E6AF2"/>
    <w:rsid w:val="005E6BC3"/>
    <w:rsid w:val="00601368"/>
    <w:rsid w:val="00604DB1"/>
    <w:rsid w:val="006115CC"/>
    <w:rsid w:val="006131A7"/>
    <w:rsid w:val="00614335"/>
    <w:rsid w:val="00616F0A"/>
    <w:rsid w:val="00617EA8"/>
    <w:rsid w:val="0062656F"/>
    <w:rsid w:val="00627CC7"/>
    <w:rsid w:val="006502CF"/>
    <w:rsid w:val="006632C3"/>
    <w:rsid w:val="006633BE"/>
    <w:rsid w:val="00667DA8"/>
    <w:rsid w:val="0067329A"/>
    <w:rsid w:val="006741FC"/>
    <w:rsid w:val="006754A6"/>
    <w:rsid w:val="006763BA"/>
    <w:rsid w:val="006826F5"/>
    <w:rsid w:val="0068318F"/>
    <w:rsid w:val="00690DDE"/>
    <w:rsid w:val="00691F73"/>
    <w:rsid w:val="0069649D"/>
    <w:rsid w:val="006A0AAA"/>
    <w:rsid w:val="006A3BBE"/>
    <w:rsid w:val="006A4409"/>
    <w:rsid w:val="006A763A"/>
    <w:rsid w:val="006B4E54"/>
    <w:rsid w:val="006B6133"/>
    <w:rsid w:val="006C4D83"/>
    <w:rsid w:val="006D095D"/>
    <w:rsid w:val="006D2820"/>
    <w:rsid w:val="006D4A85"/>
    <w:rsid w:val="006D5709"/>
    <w:rsid w:val="006D7181"/>
    <w:rsid w:val="006E094F"/>
    <w:rsid w:val="006E0A10"/>
    <w:rsid w:val="006E177B"/>
    <w:rsid w:val="006E20BE"/>
    <w:rsid w:val="006E3516"/>
    <w:rsid w:val="006E5EE4"/>
    <w:rsid w:val="006F22CA"/>
    <w:rsid w:val="006F2BE8"/>
    <w:rsid w:val="006F2C8D"/>
    <w:rsid w:val="0070095A"/>
    <w:rsid w:val="00703285"/>
    <w:rsid w:val="0070576D"/>
    <w:rsid w:val="0070676B"/>
    <w:rsid w:val="0071217B"/>
    <w:rsid w:val="00712616"/>
    <w:rsid w:val="007203EB"/>
    <w:rsid w:val="007239A7"/>
    <w:rsid w:val="00730956"/>
    <w:rsid w:val="007454B7"/>
    <w:rsid w:val="0074711A"/>
    <w:rsid w:val="007509C2"/>
    <w:rsid w:val="007513B9"/>
    <w:rsid w:val="00754CC2"/>
    <w:rsid w:val="0075508E"/>
    <w:rsid w:val="00757BBA"/>
    <w:rsid w:val="007626E7"/>
    <w:rsid w:val="00764CCF"/>
    <w:rsid w:val="00765997"/>
    <w:rsid w:val="007676D4"/>
    <w:rsid w:val="0076785B"/>
    <w:rsid w:val="007703C5"/>
    <w:rsid w:val="00775C0E"/>
    <w:rsid w:val="00776BAF"/>
    <w:rsid w:val="00777B7C"/>
    <w:rsid w:val="00781017"/>
    <w:rsid w:val="00784EDE"/>
    <w:rsid w:val="00785766"/>
    <w:rsid w:val="0079302E"/>
    <w:rsid w:val="00794FF6"/>
    <w:rsid w:val="007978F2"/>
    <w:rsid w:val="007B48FE"/>
    <w:rsid w:val="007B52F3"/>
    <w:rsid w:val="007B65A9"/>
    <w:rsid w:val="007C27B6"/>
    <w:rsid w:val="007C3075"/>
    <w:rsid w:val="007E39E6"/>
    <w:rsid w:val="007E5130"/>
    <w:rsid w:val="0080103C"/>
    <w:rsid w:val="008055A3"/>
    <w:rsid w:val="00810AEC"/>
    <w:rsid w:val="00812D1A"/>
    <w:rsid w:val="00815476"/>
    <w:rsid w:val="00815586"/>
    <w:rsid w:val="00822D67"/>
    <w:rsid w:val="008275AA"/>
    <w:rsid w:val="00827C1D"/>
    <w:rsid w:val="008364EE"/>
    <w:rsid w:val="00840CEE"/>
    <w:rsid w:val="00844FB2"/>
    <w:rsid w:val="0085221F"/>
    <w:rsid w:val="008568BB"/>
    <w:rsid w:val="008576D3"/>
    <w:rsid w:val="00860A1D"/>
    <w:rsid w:val="0086329E"/>
    <w:rsid w:val="008670BA"/>
    <w:rsid w:val="00876055"/>
    <w:rsid w:val="00884026"/>
    <w:rsid w:val="00887C8B"/>
    <w:rsid w:val="008A0F76"/>
    <w:rsid w:val="008A2C7A"/>
    <w:rsid w:val="008B17A0"/>
    <w:rsid w:val="008B49B7"/>
    <w:rsid w:val="008B56AB"/>
    <w:rsid w:val="008C4700"/>
    <w:rsid w:val="008C61C6"/>
    <w:rsid w:val="008D2CAF"/>
    <w:rsid w:val="008D5B01"/>
    <w:rsid w:val="008D6729"/>
    <w:rsid w:val="008E08EE"/>
    <w:rsid w:val="008E2388"/>
    <w:rsid w:val="008E50F0"/>
    <w:rsid w:val="008E5A16"/>
    <w:rsid w:val="008E62F5"/>
    <w:rsid w:val="008F047D"/>
    <w:rsid w:val="008F2200"/>
    <w:rsid w:val="008F3352"/>
    <w:rsid w:val="008F3659"/>
    <w:rsid w:val="008F716C"/>
    <w:rsid w:val="008F7710"/>
    <w:rsid w:val="0090579F"/>
    <w:rsid w:val="00907668"/>
    <w:rsid w:val="009122EE"/>
    <w:rsid w:val="0091425D"/>
    <w:rsid w:val="009322D8"/>
    <w:rsid w:val="0093232B"/>
    <w:rsid w:val="00942696"/>
    <w:rsid w:val="00944C34"/>
    <w:rsid w:val="00950A3B"/>
    <w:rsid w:val="009533CF"/>
    <w:rsid w:val="00953A36"/>
    <w:rsid w:val="00953B3E"/>
    <w:rsid w:val="00954C3C"/>
    <w:rsid w:val="00955956"/>
    <w:rsid w:val="009603B6"/>
    <w:rsid w:val="00962482"/>
    <w:rsid w:val="00962BF6"/>
    <w:rsid w:val="00964518"/>
    <w:rsid w:val="00975027"/>
    <w:rsid w:val="00977C5B"/>
    <w:rsid w:val="009801AE"/>
    <w:rsid w:val="00982F39"/>
    <w:rsid w:val="00984726"/>
    <w:rsid w:val="00986963"/>
    <w:rsid w:val="0099190D"/>
    <w:rsid w:val="00992756"/>
    <w:rsid w:val="00995296"/>
    <w:rsid w:val="0099587F"/>
    <w:rsid w:val="00996468"/>
    <w:rsid w:val="009B22A8"/>
    <w:rsid w:val="009B617A"/>
    <w:rsid w:val="009C0831"/>
    <w:rsid w:val="009C3D36"/>
    <w:rsid w:val="009C44A0"/>
    <w:rsid w:val="009D7C2C"/>
    <w:rsid w:val="009E1010"/>
    <w:rsid w:val="009E7190"/>
    <w:rsid w:val="009E7C55"/>
    <w:rsid w:val="009F32B4"/>
    <w:rsid w:val="009F4C6B"/>
    <w:rsid w:val="00A02B0B"/>
    <w:rsid w:val="00A046F5"/>
    <w:rsid w:val="00A0544A"/>
    <w:rsid w:val="00A159A6"/>
    <w:rsid w:val="00A15C88"/>
    <w:rsid w:val="00A179FA"/>
    <w:rsid w:val="00A2137D"/>
    <w:rsid w:val="00A26469"/>
    <w:rsid w:val="00A3124D"/>
    <w:rsid w:val="00A31EFA"/>
    <w:rsid w:val="00A47B2A"/>
    <w:rsid w:val="00A51FCE"/>
    <w:rsid w:val="00A6193D"/>
    <w:rsid w:val="00A62548"/>
    <w:rsid w:val="00A62B07"/>
    <w:rsid w:val="00A63AF2"/>
    <w:rsid w:val="00A64D33"/>
    <w:rsid w:val="00A67354"/>
    <w:rsid w:val="00A73803"/>
    <w:rsid w:val="00A77F6A"/>
    <w:rsid w:val="00A8080D"/>
    <w:rsid w:val="00A80852"/>
    <w:rsid w:val="00A81FAE"/>
    <w:rsid w:val="00A82A9A"/>
    <w:rsid w:val="00A82F92"/>
    <w:rsid w:val="00A843ED"/>
    <w:rsid w:val="00A850D4"/>
    <w:rsid w:val="00A857F7"/>
    <w:rsid w:val="00A96E98"/>
    <w:rsid w:val="00AB5DCA"/>
    <w:rsid w:val="00AC307B"/>
    <w:rsid w:val="00AC3AF7"/>
    <w:rsid w:val="00AC6BD6"/>
    <w:rsid w:val="00AD33BB"/>
    <w:rsid w:val="00AD42A4"/>
    <w:rsid w:val="00AD4645"/>
    <w:rsid w:val="00AD4FF8"/>
    <w:rsid w:val="00AD5886"/>
    <w:rsid w:val="00AD70EE"/>
    <w:rsid w:val="00AD750F"/>
    <w:rsid w:val="00AD7DC1"/>
    <w:rsid w:val="00AE0736"/>
    <w:rsid w:val="00AE12B5"/>
    <w:rsid w:val="00AE7893"/>
    <w:rsid w:val="00AF4A04"/>
    <w:rsid w:val="00B0069E"/>
    <w:rsid w:val="00B06E68"/>
    <w:rsid w:val="00B221E2"/>
    <w:rsid w:val="00B23E1B"/>
    <w:rsid w:val="00B258E3"/>
    <w:rsid w:val="00B30FD2"/>
    <w:rsid w:val="00B4151C"/>
    <w:rsid w:val="00B44C3A"/>
    <w:rsid w:val="00B5245F"/>
    <w:rsid w:val="00B546E1"/>
    <w:rsid w:val="00B62FAB"/>
    <w:rsid w:val="00B63B33"/>
    <w:rsid w:val="00B671D5"/>
    <w:rsid w:val="00B701B7"/>
    <w:rsid w:val="00B75329"/>
    <w:rsid w:val="00B7621D"/>
    <w:rsid w:val="00B77097"/>
    <w:rsid w:val="00B803D9"/>
    <w:rsid w:val="00B84322"/>
    <w:rsid w:val="00B8531F"/>
    <w:rsid w:val="00B86F7C"/>
    <w:rsid w:val="00B902CF"/>
    <w:rsid w:val="00BA13A9"/>
    <w:rsid w:val="00BA2F6D"/>
    <w:rsid w:val="00BA4E51"/>
    <w:rsid w:val="00BB229E"/>
    <w:rsid w:val="00BB34D3"/>
    <w:rsid w:val="00BB7095"/>
    <w:rsid w:val="00BB71CA"/>
    <w:rsid w:val="00BB76E5"/>
    <w:rsid w:val="00BC17D2"/>
    <w:rsid w:val="00BC3552"/>
    <w:rsid w:val="00BC675E"/>
    <w:rsid w:val="00BD0386"/>
    <w:rsid w:val="00BD154D"/>
    <w:rsid w:val="00BD2D1F"/>
    <w:rsid w:val="00BD4BEB"/>
    <w:rsid w:val="00BD7023"/>
    <w:rsid w:val="00BD79C2"/>
    <w:rsid w:val="00BE0BE0"/>
    <w:rsid w:val="00BE280A"/>
    <w:rsid w:val="00BE4B29"/>
    <w:rsid w:val="00BF778E"/>
    <w:rsid w:val="00C009C9"/>
    <w:rsid w:val="00C10C61"/>
    <w:rsid w:val="00C12115"/>
    <w:rsid w:val="00C12E2D"/>
    <w:rsid w:val="00C30214"/>
    <w:rsid w:val="00C313D9"/>
    <w:rsid w:val="00C3416E"/>
    <w:rsid w:val="00C471B3"/>
    <w:rsid w:val="00C51378"/>
    <w:rsid w:val="00C52F1B"/>
    <w:rsid w:val="00C55AF3"/>
    <w:rsid w:val="00C63DD1"/>
    <w:rsid w:val="00C667D3"/>
    <w:rsid w:val="00C67A36"/>
    <w:rsid w:val="00C7185D"/>
    <w:rsid w:val="00C812F8"/>
    <w:rsid w:val="00C81C42"/>
    <w:rsid w:val="00C83A6C"/>
    <w:rsid w:val="00C83B96"/>
    <w:rsid w:val="00C86350"/>
    <w:rsid w:val="00C86ABE"/>
    <w:rsid w:val="00C86F52"/>
    <w:rsid w:val="00C91A50"/>
    <w:rsid w:val="00CA2D9B"/>
    <w:rsid w:val="00CA74D0"/>
    <w:rsid w:val="00CB1297"/>
    <w:rsid w:val="00CB322F"/>
    <w:rsid w:val="00CB5ECB"/>
    <w:rsid w:val="00CC60B4"/>
    <w:rsid w:val="00CC6512"/>
    <w:rsid w:val="00CE02CF"/>
    <w:rsid w:val="00CE0AF9"/>
    <w:rsid w:val="00CE59A9"/>
    <w:rsid w:val="00CE6EB5"/>
    <w:rsid w:val="00CF57F3"/>
    <w:rsid w:val="00CF6D89"/>
    <w:rsid w:val="00D048A5"/>
    <w:rsid w:val="00D10582"/>
    <w:rsid w:val="00D12735"/>
    <w:rsid w:val="00D1427D"/>
    <w:rsid w:val="00D14EA8"/>
    <w:rsid w:val="00D158A7"/>
    <w:rsid w:val="00D240F0"/>
    <w:rsid w:val="00D2568F"/>
    <w:rsid w:val="00D3265C"/>
    <w:rsid w:val="00D369FE"/>
    <w:rsid w:val="00D37250"/>
    <w:rsid w:val="00D374E0"/>
    <w:rsid w:val="00D41654"/>
    <w:rsid w:val="00D428B9"/>
    <w:rsid w:val="00D4543B"/>
    <w:rsid w:val="00D51AE5"/>
    <w:rsid w:val="00D54201"/>
    <w:rsid w:val="00D565C5"/>
    <w:rsid w:val="00D644EC"/>
    <w:rsid w:val="00D6740D"/>
    <w:rsid w:val="00D77172"/>
    <w:rsid w:val="00D80766"/>
    <w:rsid w:val="00D80A93"/>
    <w:rsid w:val="00D83F94"/>
    <w:rsid w:val="00D9242C"/>
    <w:rsid w:val="00D9379A"/>
    <w:rsid w:val="00D94F95"/>
    <w:rsid w:val="00D950E1"/>
    <w:rsid w:val="00DA6633"/>
    <w:rsid w:val="00DB3035"/>
    <w:rsid w:val="00DB7225"/>
    <w:rsid w:val="00DC0735"/>
    <w:rsid w:val="00DC48FB"/>
    <w:rsid w:val="00DD708F"/>
    <w:rsid w:val="00DE3E1B"/>
    <w:rsid w:val="00DE402C"/>
    <w:rsid w:val="00DE6445"/>
    <w:rsid w:val="00DF2D7F"/>
    <w:rsid w:val="00DF7F37"/>
    <w:rsid w:val="00E06A5B"/>
    <w:rsid w:val="00E11755"/>
    <w:rsid w:val="00E14207"/>
    <w:rsid w:val="00E174A2"/>
    <w:rsid w:val="00E20EE8"/>
    <w:rsid w:val="00E2232A"/>
    <w:rsid w:val="00E32875"/>
    <w:rsid w:val="00E33BCE"/>
    <w:rsid w:val="00E5079A"/>
    <w:rsid w:val="00E50A25"/>
    <w:rsid w:val="00E5208F"/>
    <w:rsid w:val="00E54F68"/>
    <w:rsid w:val="00E55C1D"/>
    <w:rsid w:val="00E6005A"/>
    <w:rsid w:val="00E60553"/>
    <w:rsid w:val="00E62352"/>
    <w:rsid w:val="00E63AC1"/>
    <w:rsid w:val="00E65617"/>
    <w:rsid w:val="00E66C41"/>
    <w:rsid w:val="00E7060A"/>
    <w:rsid w:val="00E726E8"/>
    <w:rsid w:val="00E72845"/>
    <w:rsid w:val="00E807DE"/>
    <w:rsid w:val="00E84764"/>
    <w:rsid w:val="00E865A4"/>
    <w:rsid w:val="00E916A9"/>
    <w:rsid w:val="00EA2949"/>
    <w:rsid w:val="00EC3B96"/>
    <w:rsid w:val="00EC7E61"/>
    <w:rsid w:val="00ED1202"/>
    <w:rsid w:val="00ED1246"/>
    <w:rsid w:val="00ED2D61"/>
    <w:rsid w:val="00ED51FA"/>
    <w:rsid w:val="00EE2034"/>
    <w:rsid w:val="00EE21FF"/>
    <w:rsid w:val="00EE461E"/>
    <w:rsid w:val="00EF02BA"/>
    <w:rsid w:val="00EF3650"/>
    <w:rsid w:val="00EF4226"/>
    <w:rsid w:val="00EF548E"/>
    <w:rsid w:val="00F073C8"/>
    <w:rsid w:val="00F103D1"/>
    <w:rsid w:val="00F122B5"/>
    <w:rsid w:val="00F13741"/>
    <w:rsid w:val="00F17FD6"/>
    <w:rsid w:val="00F2345D"/>
    <w:rsid w:val="00F27872"/>
    <w:rsid w:val="00F30BA4"/>
    <w:rsid w:val="00F3563F"/>
    <w:rsid w:val="00F35B3B"/>
    <w:rsid w:val="00F374F5"/>
    <w:rsid w:val="00F4505B"/>
    <w:rsid w:val="00F52B05"/>
    <w:rsid w:val="00F612F3"/>
    <w:rsid w:val="00F6444B"/>
    <w:rsid w:val="00F66539"/>
    <w:rsid w:val="00F67249"/>
    <w:rsid w:val="00F776F0"/>
    <w:rsid w:val="00F80DB0"/>
    <w:rsid w:val="00F831A0"/>
    <w:rsid w:val="00F84F05"/>
    <w:rsid w:val="00F87F7C"/>
    <w:rsid w:val="00F9046F"/>
    <w:rsid w:val="00F97FA6"/>
    <w:rsid w:val="00FA19FE"/>
    <w:rsid w:val="00FA2476"/>
    <w:rsid w:val="00FA29E6"/>
    <w:rsid w:val="00FA6955"/>
    <w:rsid w:val="00FA74A7"/>
    <w:rsid w:val="00FB03BD"/>
    <w:rsid w:val="00FC055F"/>
    <w:rsid w:val="00FC2CE9"/>
    <w:rsid w:val="00FC31BA"/>
    <w:rsid w:val="00FC399A"/>
    <w:rsid w:val="00FC62FF"/>
    <w:rsid w:val="00FD41A0"/>
    <w:rsid w:val="00FD4334"/>
    <w:rsid w:val="00FD6A46"/>
    <w:rsid w:val="00FD77BD"/>
    <w:rsid w:val="00FE226F"/>
    <w:rsid w:val="00FE57F7"/>
    <w:rsid w:val="00FE69F4"/>
    <w:rsid w:val="00FE746B"/>
    <w:rsid w:val="00FF63F5"/>
    <w:rsid w:val="00FF65C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930">
      <o:colormenu v:ext="edit" fillcolor="none" strokecolor="none [3069]"/>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AF"/>
    <w:rPr>
      <w:rFonts w:ascii="Times New Roman" w:eastAsia="SimSun" w:hAnsi="Times New Roman"/>
      <w:sz w:val="24"/>
      <w:szCs w:val="24"/>
      <w:lang w:val="en-US" w:eastAsia="zh-CN"/>
    </w:rPr>
  </w:style>
  <w:style w:type="paragraph" w:styleId="Heading1">
    <w:name w:val="heading 1"/>
    <w:basedOn w:val="Normal"/>
    <w:next w:val="Normal"/>
    <w:link w:val="Heading1Char"/>
    <w:autoRedefine/>
    <w:qFormat/>
    <w:rsid w:val="00C7185D"/>
    <w:pPr>
      <w:outlineLvl w:val="0"/>
    </w:pPr>
    <w:rPr>
      <w:rFonts w:ascii="Arial" w:hAnsi="Arial" w:cs="Arial"/>
      <w:b/>
      <w:sz w:val="28"/>
      <w:szCs w:val="28"/>
      <w:lang w:val="en-GB"/>
    </w:rPr>
  </w:style>
  <w:style w:type="paragraph" w:styleId="Heading2">
    <w:name w:val="heading 2"/>
    <w:basedOn w:val="Normal"/>
    <w:next w:val="Normal"/>
    <w:link w:val="Heading2Char1"/>
    <w:qFormat/>
    <w:rsid w:val="006D2820"/>
    <w:pPr>
      <w:jc w:val="both"/>
      <w:outlineLvl w:val="1"/>
    </w:pPr>
    <w:rPr>
      <w:rFonts w:ascii="Arial" w:hAnsi="Arial" w:cs="Arial"/>
      <w:b/>
      <w:color w:val="000000"/>
    </w:rPr>
  </w:style>
  <w:style w:type="paragraph" w:styleId="Heading3">
    <w:name w:val="heading 3"/>
    <w:basedOn w:val="Normal"/>
    <w:next w:val="Normal"/>
    <w:link w:val="Heading3Char1"/>
    <w:qFormat/>
    <w:rsid w:val="002A7FE6"/>
    <w:pPr>
      <w:keepNext/>
      <w:numPr>
        <w:ilvl w:val="2"/>
        <w:numId w:val="1"/>
      </w:numPr>
      <w:spacing w:before="240" w:after="60"/>
      <w:outlineLvl w:val="2"/>
    </w:pPr>
    <w:rPr>
      <w:rFonts w:cs="Arial"/>
      <w:b/>
      <w:bCs/>
    </w:rPr>
  </w:style>
  <w:style w:type="paragraph" w:styleId="Heading4">
    <w:name w:val="heading 4"/>
    <w:basedOn w:val="Normal"/>
    <w:next w:val="Normal"/>
    <w:link w:val="Heading4Char"/>
    <w:qFormat/>
    <w:rsid w:val="002A7FE6"/>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2A7FE6"/>
    <w:pPr>
      <w:numPr>
        <w:ilvl w:val="4"/>
        <w:numId w:val="1"/>
      </w:numPr>
      <w:spacing w:before="240" w:after="60"/>
      <w:outlineLvl w:val="4"/>
    </w:pPr>
    <w:rPr>
      <w:b/>
      <w:bCs/>
      <w:i/>
      <w:iCs/>
      <w:sz w:val="26"/>
      <w:szCs w:val="26"/>
    </w:rPr>
  </w:style>
  <w:style w:type="paragraph" w:styleId="Heading6">
    <w:name w:val="heading 6"/>
    <w:basedOn w:val="Normal"/>
    <w:next w:val="Normal"/>
    <w:link w:val="Heading6Char"/>
    <w:autoRedefine/>
    <w:qFormat/>
    <w:rsid w:val="002A7FE6"/>
    <w:pPr>
      <w:numPr>
        <w:ilvl w:val="5"/>
        <w:numId w:val="1"/>
      </w:numPr>
      <w:spacing w:before="240" w:after="60" w:line="360" w:lineRule="auto"/>
      <w:outlineLvl w:val="5"/>
    </w:pPr>
    <w:rPr>
      <w:b/>
      <w:bCs/>
      <w:i/>
      <w:sz w:val="28"/>
      <w:szCs w:val="28"/>
    </w:rPr>
  </w:style>
  <w:style w:type="paragraph" w:styleId="Heading7">
    <w:name w:val="heading 7"/>
    <w:basedOn w:val="Normal"/>
    <w:next w:val="Normal"/>
    <w:link w:val="Heading7Char"/>
    <w:qFormat/>
    <w:rsid w:val="002A7FE6"/>
    <w:pPr>
      <w:numPr>
        <w:ilvl w:val="6"/>
        <w:numId w:val="1"/>
      </w:numPr>
      <w:spacing w:before="240" w:after="60"/>
      <w:outlineLvl w:val="6"/>
    </w:pPr>
  </w:style>
  <w:style w:type="paragraph" w:styleId="Heading8">
    <w:name w:val="heading 8"/>
    <w:basedOn w:val="Normal"/>
    <w:next w:val="Normal"/>
    <w:link w:val="Heading8Char"/>
    <w:qFormat/>
    <w:rsid w:val="002A7FE6"/>
    <w:pPr>
      <w:numPr>
        <w:ilvl w:val="7"/>
        <w:numId w:val="1"/>
      </w:numPr>
      <w:spacing w:before="240" w:after="60"/>
      <w:outlineLvl w:val="7"/>
    </w:pPr>
    <w:rPr>
      <w:i/>
      <w:iCs/>
    </w:rPr>
  </w:style>
  <w:style w:type="paragraph" w:styleId="Heading9">
    <w:name w:val="heading 9"/>
    <w:basedOn w:val="Normal"/>
    <w:next w:val="Normal"/>
    <w:link w:val="Heading9Char"/>
    <w:qFormat/>
    <w:rsid w:val="002A7FE6"/>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85D"/>
    <w:rPr>
      <w:rFonts w:ascii="Arial" w:eastAsia="SimSun" w:hAnsi="Arial" w:cs="Arial"/>
      <w:b/>
      <w:sz w:val="28"/>
      <w:szCs w:val="28"/>
      <w:lang w:val="en-GB" w:eastAsia="zh-CN"/>
    </w:rPr>
  </w:style>
  <w:style w:type="character" w:customStyle="1" w:styleId="Heading2Char">
    <w:name w:val="Heading 2 Char"/>
    <w:basedOn w:val="DefaultParagraphFont"/>
    <w:link w:val="Heading2"/>
    <w:uiPriority w:val="9"/>
    <w:semiHidden/>
    <w:rsid w:val="002A7FE6"/>
    <w:rPr>
      <w:rFonts w:ascii="Cambria" w:eastAsia="Times New Roman" w:hAnsi="Cambria" w:cs="Times New Roman"/>
      <w:b/>
      <w:bCs/>
      <w:color w:val="4F81BD"/>
      <w:sz w:val="26"/>
      <w:szCs w:val="26"/>
      <w:lang w:eastAsia="zh-CN"/>
    </w:rPr>
  </w:style>
  <w:style w:type="character" w:customStyle="1" w:styleId="Heading3Char">
    <w:name w:val="Heading 3 Char"/>
    <w:basedOn w:val="DefaultParagraphFont"/>
    <w:link w:val="Heading3"/>
    <w:uiPriority w:val="9"/>
    <w:semiHidden/>
    <w:rsid w:val="002A7FE6"/>
    <w:rPr>
      <w:rFonts w:ascii="Cambria" w:eastAsia="Times New Roman" w:hAnsi="Cambria" w:cs="Times New Roman"/>
      <w:b/>
      <w:bCs/>
      <w:color w:val="4F81BD"/>
      <w:sz w:val="24"/>
      <w:szCs w:val="24"/>
      <w:lang w:eastAsia="zh-CN"/>
    </w:rPr>
  </w:style>
  <w:style w:type="character" w:customStyle="1" w:styleId="Heading4Char">
    <w:name w:val="Heading 4 Char"/>
    <w:basedOn w:val="DefaultParagraphFont"/>
    <w:link w:val="Heading4"/>
    <w:rsid w:val="002A7FE6"/>
    <w:rPr>
      <w:rFonts w:ascii="Times New Roman" w:eastAsia="SimSun" w:hAnsi="Times New Roman"/>
      <w:b/>
      <w:bCs/>
      <w:sz w:val="24"/>
      <w:szCs w:val="28"/>
      <w:lang w:val="en-US" w:eastAsia="zh-CN"/>
    </w:rPr>
  </w:style>
  <w:style w:type="character" w:customStyle="1" w:styleId="Heading5Char">
    <w:name w:val="Heading 5 Char"/>
    <w:basedOn w:val="DefaultParagraphFont"/>
    <w:link w:val="Heading5"/>
    <w:rsid w:val="002A7FE6"/>
    <w:rPr>
      <w:rFonts w:ascii="Times New Roman" w:eastAsia="SimSun" w:hAnsi="Times New Roman"/>
      <w:b/>
      <w:bCs/>
      <w:i/>
      <w:iCs/>
      <w:sz w:val="26"/>
      <w:szCs w:val="26"/>
      <w:lang w:val="en-US" w:eastAsia="zh-CN"/>
    </w:rPr>
  </w:style>
  <w:style w:type="character" w:customStyle="1" w:styleId="Heading6Char">
    <w:name w:val="Heading 6 Char"/>
    <w:basedOn w:val="DefaultParagraphFont"/>
    <w:link w:val="Heading6"/>
    <w:rsid w:val="002A7FE6"/>
    <w:rPr>
      <w:rFonts w:ascii="Times New Roman" w:eastAsia="SimSun" w:hAnsi="Times New Roman"/>
      <w:b/>
      <w:bCs/>
      <w:i/>
      <w:sz w:val="28"/>
      <w:szCs w:val="28"/>
      <w:lang w:val="en-US" w:eastAsia="zh-CN"/>
    </w:rPr>
  </w:style>
  <w:style w:type="character" w:customStyle="1" w:styleId="Heading7Char">
    <w:name w:val="Heading 7 Char"/>
    <w:basedOn w:val="DefaultParagraphFont"/>
    <w:link w:val="Heading7"/>
    <w:rsid w:val="002A7FE6"/>
    <w:rPr>
      <w:rFonts w:ascii="Times New Roman" w:eastAsia="SimSun" w:hAnsi="Times New Roman"/>
      <w:sz w:val="24"/>
      <w:szCs w:val="24"/>
      <w:lang w:val="en-US" w:eastAsia="zh-CN"/>
    </w:rPr>
  </w:style>
  <w:style w:type="character" w:customStyle="1" w:styleId="Heading8Char">
    <w:name w:val="Heading 8 Char"/>
    <w:basedOn w:val="DefaultParagraphFont"/>
    <w:link w:val="Heading8"/>
    <w:rsid w:val="002A7FE6"/>
    <w:rPr>
      <w:rFonts w:ascii="Times New Roman" w:eastAsia="SimSun" w:hAnsi="Times New Roman"/>
      <w:i/>
      <w:iCs/>
      <w:sz w:val="24"/>
      <w:szCs w:val="24"/>
      <w:lang w:val="en-US" w:eastAsia="zh-CN"/>
    </w:rPr>
  </w:style>
  <w:style w:type="character" w:customStyle="1" w:styleId="Heading9Char">
    <w:name w:val="Heading 9 Char"/>
    <w:basedOn w:val="DefaultParagraphFont"/>
    <w:link w:val="Heading9"/>
    <w:rsid w:val="002A7FE6"/>
    <w:rPr>
      <w:rFonts w:ascii="Times New Roman" w:eastAsia="SimSun" w:hAnsi="Times New Roman" w:cs="Arial"/>
      <w:sz w:val="22"/>
      <w:szCs w:val="22"/>
      <w:lang w:val="en-US" w:eastAsia="zh-CN"/>
    </w:rPr>
  </w:style>
  <w:style w:type="character" w:customStyle="1" w:styleId="Heading3Char1">
    <w:name w:val="Heading 3 Char1"/>
    <w:basedOn w:val="DefaultParagraphFont"/>
    <w:link w:val="Heading3"/>
    <w:rsid w:val="002A7FE6"/>
    <w:rPr>
      <w:rFonts w:ascii="Times New Roman" w:eastAsia="SimSun" w:hAnsi="Times New Roman" w:cs="Arial"/>
      <w:b/>
      <w:bCs/>
      <w:sz w:val="24"/>
      <w:szCs w:val="24"/>
      <w:lang w:val="en-US" w:eastAsia="zh-CN"/>
    </w:rPr>
  </w:style>
  <w:style w:type="paragraph" w:customStyle="1" w:styleId="Default">
    <w:name w:val="Default"/>
    <w:rsid w:val="002A7FE6"/>
    <w:pPr>
      <w:autoSpaceDE w:val="0"/>
      <w:autoSpaceDN w:val="0"/>
      <w:adjustRightInd w:val="0"/>
    </w:pPr>
    <w:rPr>
      <w:rFonts w:ascii="Times New Roman" w:eastAsia="SimSun" w:hAnsi="Times New Roman"/>
      <w:color w:val="000000"/>
      <w:sz w:val="24"/>
      <w:szCs w:val="24"/>
      <w:lang w:val="en-US" w:eastAsia="zh-CN"/>
    </w:rPr>
  </w:style>
  <w:style w:type="character" w:customStyle="1" w:styleId="Heading2Char1">
    <w:name w:val="Heading 2 Char1"/>
    <w:basedOn w:val="DefaultParagraphFont"/>
    <w:link w:val="Heading2"/>
    <w:rsid w:val="006D2820"/>
    <w:rPr>
      <w:rFonts w:ascii="Arial" w:eastAsia="SimSun" w:hAnsi="Arial" w:cs="Arial"/>
      <w:b/>
      <w:color w:val="000000"/>
      <w:sz w:val="24"/>
      <w:szCs w:val="24"/>
      <w:lang w:val="en-US" w:eastAsia="zh-CN"/>
    </w:rPr>
  </w:style>
  <w:style w:type="paragraph" w:styleId="BalloonText">
    <w:name w:val="Balloon Text"/>
    <w:basedOn w:val="Normal"/>
    <w:link w:val="BalloonTextChar"/>
    <w:uiPriority w:val="99"/>
    <w:semiHidden/>
    <w:unhideWhenUsed/>
    <w:rsid w:val="002A7FE6"/>
    <w:rPr>
      <w:rFonts w:ascii="Tahoma" w:hAnsi="Tahoma" w:cs="Tahoma"/>
      <w:sz w:val="16"/>
      <w:szCs w:val="16"/>
    </w:rPr>
  </w:style>
  <w:style w:type="character" w:customStyle="1" w:styleId="BalloonTextChar">
    <w:name w:val="Balloon Text Char"/>
    <w:basedOn w:val="DefaultParagraphFont"/>
    <w:link w:val="BalloonText"/>
    <w:uiPriority w:val="99"/>
    <w:semiHidden/>
    <w:rsid w:val="002A7FE6"/>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2A7FE6"/>
    <w:rPr>
      <w:sz w:val="16"/>
      <w:szCs w:val="16"/>
    </w:rPr>
  </w:style>
  <w:style w:type="paragraph" w:styleId="CommentText">
    <w:name w:val="annotation text"/>
    <w:basedOn w:val="Normal"/>
    <w:link w:val="CommentTextChar"/>
    <w:uiPriority w:val="99"/>
    <w:semiHidden/>
    <w:unhideWhenUsed/>
    <w:rsid w:val="002A7FE6"/>
    <w:rPr>
      <w:sz w:val="20"/>
      <w:szCs w:val="20"/>
    </w:rPr>
  </w:style>
  <w:style w:type="character" w:customStyle="1" w:styleId="CommentTextChar">
    <w:name w:val="Comment Text Char"/>
    <w:basedOn w:val="DefaultParagraphFont"/>
    <w:link w:val="CommentText"/>
    <w:uiPriority w:val="99"/>
    <w:semiHidden/>
    <w:rsid w:val="002A7FE6"/>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A7FE6"/>
    <w:rPr>
      <w:b/>
      <w:bCs/>
    </w:rPr>
  </w:style>
  <w:style w:type="character" w:customStyle="1" w:styleId="CommentSubjectChar">
    <w:name w:val="Comment Subject Char"/>
    <w:basedOn w:val="CommentTextChar"/>
    <w:link w:val="CommentSubject"/>
    <w:uiPriority w:val="99"/>
    <w:semiHidden/>
    <w:rsid w:val="002A7FE6"/>
    <w:rPr>
      <w:b/>
      <w:bCs/>
    </w:rPr>
  </w:style>
  <w:style w:type="paragraph" w:styleId="ListParagraph">
    <w:name w:val="List Paragraph"/>
    <w:basedOn w:val="Normal"/>
    <w:uiPriority w:val="34"/>
    <w:qFormat/>
    <w:rsid w:val="00667DA8"/>
    <w:pPr>
      <w:ind w:left="720"/>
    </w:pPr>
  </w:style>
  <w:style w:type="paragraph" w:styleId="NormalWeb">
    <w:name w:val="Normal (Web)"/>
    <w:basedOn w:val="Normal"/>
    <w:uiPriority w:val="99"/>
    <w:unhideWhenUsed/>
    <w:rsid w:val="00192C25"/>
    <w:pPr>
      <w:spacing w:line="210" w:lineRule="atLeast"/>
    </w:pPr>
    <w:rPr>
      <w:rFonts w:ascii="Verdana" w:eastAsia="Times New Roman" w:hAnsi="Verdana"/>
      <w:sz w:val="17"/>
      <w:szCs w:val="17"/>
      <w:lang w:eastAsia="en-US"/>
    </w:rPr>
  </w:style>
  <w:style w:type="character" w:styleId="Hyperlink">
    <w:name w:val="Hyperlink"/>
    <w:basedOn w:val="DefaultParagraphFont"/>
    <w:uiPriority w:val="99"/>
    <w:rsid w:val="00450A1A"/>
    <w:rPr>
      <w:color w:val="0000FF"/>
      <w:u w:val="single"/>
    </w:rPr>
  </w:style>
  <w:style w:type="paragraph" w:styleId="BodyText">
    <w:name w:val="Body Text"/>
    <w:basedOn w:val="Normal"/>
    <w:link w:val="BodyTextChar"/>
    <w:rsid w:val="00450A1A"/>
    <w:pPr>
      <w:jc w:val="both"/>
    </w:pPr>
    <w:rPr>
      <w:rFonts w:eastAsia="Times New Roman"/>
      <w:lang w:eastAsia="en-US"/>
    </w:rPr>
  </w:style>
  <w:style w:type="character" w:customStyle="1" w:styleId="BodyTextChar">
    <w:name w:val="Body Text Char"/>
    <w:basedOn w:val="DefaultParagraphFont"/>
    <w:link w:val="BodyText"/>
    <w:rsid w:val="00450A1A"/>
    <w:rPr>
      <w:rFonts w:ascii="Times New Roman" w:eastAsia="Times New Roman" w:hAnsi="Times New Roman"/>
      <w:sz w:val="24"/>
      <w:szCs w:val="24"/>
    </w:rPr>
  </w:style>
  <w:style w:type="paragraph" w:styleId="TOC6">
    <w:name w:val="toc 6"/>
    <w:basedOn w:val="Normal"/>
    <w:next w:val="Normal"/>
    <w:autoRedefine/>
    <w:semiHidden/>
    <w:rsid w:val="00C83A6C"/>
    <w:pPr>
      <w:ind w:left="1050"/>
    </w:pPr>
    <w:rPr>
      <w:sz w:val="18"/>
      <w:szCs w:val="18"/>
    </w:rPr>
  </w:style>
  <w:style w:type="paragraph" w:customStyle="1" w:styleId="a">
    <w:name w:val="_"/>
    <w:rsid w:val="00C83A6C"/>
    <w:pPr>
      <w:widowControl w:val="0"/>
      <w:autoSpaceDE w:val="0"/>
      <w:autoSpaceDN w:val="0"/>
      <w:adjustRightInd w:val="0"/>
      <w:ind w:left="-1440"/>
      <w:jc w:val="both"/>
    </w:pPr>
    <w:rPr>
      <w:rFonts w:ascii="Courier" w:eastAsia="Times New Roman" w:hAnsi="Courier"/>
      <w:szCs w:val="24"/>
      <w:lang w:val="en-GB" w:eastAsia="en-US"/>
    </w:rPr>
  </w:style>
  <w:style w:type="paragraph" w:customStyle="1" w:styleId="a0">
    <w:name w:val="a"/>
    <w:aliases w:val="b,c"/>
    <w:rsid w:val="00C83A6C"/>
    <w:pPr>
      <w:widowControl w:val="0"/>
      <w:autoSpaceDE w:val="0"/>
      <w:autoSpaceDN w:val="0"/>
      <w:adjustRightInd w:val="0"/>
      <w:ind w:left="720"/>
      <w:jc w:val="both"/>
    </w:pPr>
    <w:rPr>
      <w:rFonts w:ascii="Courier" w:eastAsia="Times New Roman" w:hAnsi="Courier"/>
      <w:szCs w:val="24"/>
      <w:lang w:val="en-GB" w:eastAsia="en-US"/>
    </w:rPr>
  </w:style>
  <w:style w:type="character" w:customStyle="1" w:styleId="DefaultPara">
    <w:name w:val="Default Para"/>
    <w:rsid w:val="00C83A6C"/>
    <w:rPr>
      <w:rFonts w:ascii="Times New Roman" w:hAnsi="Times New Roman" w:cs="Times New Roman"/>
      <w:lang w:val="en-GB"/>
    </w:rPr>
  </w:style>
  <w:style w:type="paragraph" w:styleId="BodyTextIndent">
    <w:name w:val="Body Text Indent"/>
    <w:basedOn w:val="Normal"/>
    <w:rsid w:val="00EF4226"/>
    <w:pPr>
      <w:spacing w:after="120"/>
      <w:ind w:left="360"/>
    </w:pPr>
  </w:style>
  <w:style w:type="paragraph" w:styleId="BodyTextIndent2">
    <w:name w:val="Body Text Indent 2"/>
    <w:basedOn w:val="Normal"/>
    <w:rsid w:val="00AD4FF8"/>
    <w:pPr>
      <w:spacing w:after="120" w:line="480" w:lineRule="auto"/>
      <w:ind w:left="360"/>
    </w:pPr>
  </w:style>
  <w:style w:type="paragraph" w:styleId="DocumentMap">
    <w:name w:val="Document Map"/>
    <w:basedOn w:val="Normal"/>
    <w:link w:val="DocumentMapChar"/>
    <w:uiPriority w:val="99"/>
    <w:semiHidden/>
    <w:unhideWhenUsed/>
    <w:rsid w:val="008A2C7A"/>
    <w:rPr>
      <w:rFonts w:ascii="Tahoma" w:hAnsi="Tahoma" w:cs="Tahoma"/>
      <w:sz w:val="16"/>
      <w:szCs w:val="16"/>
    </w:rPr>
  </w:style>
  <w:style w:type="character" w:customStyle="1" w:styleId="DocumentMapChar">
    <w:name w:val="Document Map Char"/>
    <w:basedOn w:val="DefaultParagraphFont"/>
    <w:link w:val="DocumentMap"/>
    <w:uiPriority w:val="99"/>
    <w:semiHidden/>
    <w:rsid w:val="008A2C7A"/>
    <w:rPr>
      <w:rFonts w:ascii="Tahoma" w:eastAsia="SimSun" w:hAnsi="Tahoma" w:cs="Tahoma"/>
      <w:sz w:val="16"/>
      <w:szCs w:val="16"/>
      <w:lang w:eastAsia="zh-CN"/>
    </w:rPr>
  </w:style>
  <w:style w:type="paragraph" w:styleId="PlainText">
    <w:name w:val="Plain Text"/>
    <w:basedOn w:val="Normal"/>
    <w:link w:val="PlainTextChar"/>
    <w:rsid w:val="00CA74D0"/>
    <w:rPr>
      <w:rFonts w:ascii="Courier New" w:eastAsia="Times New Roman" w:hAnsi="Courier New"/>
      <w:sz w:val="20"/>
      <w:szCs w:val="20"/>
      <w:lang w:val="en-GB" w:eastAsia="en-US"/>
    </w:rPr>
  </w:style>
  <w:style w:type="character" w:customStyle="1" w:styleId="PlainTextChar">
    <w:name w:val="Plain Text Char"/>
    <w:basedOn w:val="DefaultParagraphFont"/>
    <w:link w:val="PlainText"/>
    <w:rsid w:val="00CA74D0"/>
    <w:rPr>
      <w:rFonts w:ascii="Courier New" w:eastAsia="Times New Roman" w:hAnsi="Courier New"/>
      <w:lang w:val="en-GB"/>
    </w:rPr>
  </w:style>
  <w:style w:type="paragraph" w:customStyle="1" w:styleId="authors">
    <w:name w:val="authors"/>
    <w:basedOn w:val="Normal"/>
    <w:rsid w:val="00D9379A"/>
    <w:pPr>
      <w:tabs>
        <w:tab w:val="left" w:pos="567"/>
      </w:tabs>
      <w:autoSpaceDE w:val="0"/>
      <w:autoSpaceDN w:val="0"/>
      <w:spacing w:before="240"/>
      <w:ind w:firstLine="425"/>
      <w:jc w:val="both"/>
    </w:pPr>
    <w:rPr>
      <w:rFonts w:eastAsia="Times New Roman"/>
      <w:b/>
      <w:bCs/>
      <w:lang w:val="pt-PT" w:eastAsia="es-ES"/>
    </w:rPr>
  </w:style>
  <w:style w:type="paragraph" w:customStyle="1" w:styleId="Textkrper">
    <w:name w:val="Textkörper"/>
    <w:basedOn w:val="Default"/>
    <w:next w:val="Default"/>
    <w:uiPriority w:val="99"/>
    <w:rsid w:val="00CB322F"/>
    <w:rPr>
      <w:rFonts w:ascii="AHAMEI+Arial" w:eastAsia="Calibri" w:hAnsi="AHAMEI+Arial"/>
      <w:color w:val="auto"/>
      <w:lang w:val="pt-PT" w:eastAsia="pt-PT"/>
    </w:rPr>
  </w:style>
  <w:style w:type="paragraph" w:styleId="Header">
    <w:name w:val="header"/>
    <w:basedOn w:val="Normal"/>
    <w:link w:val="HeaderChar"/>
    <w:unhideWhenUsed/>
    <w:rsid w:val="00132D9F"/>
    <w:pPr>
      <w:tabs>
        <w:tab w:val="center" w:pos="4252"/>
        <w:tab w:val="right" w:pos="8504"/>
      </w:tabs>
    </w:pPr>
  </w:style>
  <w:style w:type="character" w:customStyle="1" w:styleId="HeaderChar">
    <w:name w:val="Header Char"/>
    <w:basedOn w:val="DefaultParagraphFont"/>
    <w:link w:val="Header"/>
    <w:rsid w:val="00132D9F"/>
    <w:rPr>
      <w:rFonts w:ascii="Times New Roman" w:eastAsia="SimSun" w:hAnsi="Times New Roman"/>
      <w:sz w:val="24"/>
      <w:szCs w:val="24"/>
      <w:lang w:val="en-US" w:eastAsia="zh-CN"/>
    </w:rPr>
  </w:style>
  <w:style w:type="paragraph" w:styleId="Footer">
    <w:name w:val="footer"/>
    <w:basedOn w:val="Normal"/>
    <w:link w:val="FooterChar"/>
    <w:uiPriority w:val="99"/>
    <w:unhideWhenUsed/>
    <w:rsid w:val="00132D9F"/>
    <w:pPr>
      <w:tabs>
        <w:tab w:val="center" w:pos="4252"/>
        <w:tab w:val="right" w:pos="8504"/>
      </w:tabs>
    </w:pPr>
  </w:style>
  <w:style w:type="character" w:customStyle="1" w:styleId="FooterChar">
    <w:name w:val="Footer Char"/>
    <w:basedOn w:val="DefaultParagraphFont"/>
    <w:link w:val="Footer"/>
    <w:uiPriority w:val="99"/>
    <w:rsid w:val="00132D9F"/>
    <w:rPr>
      <w:rFonts w:ascii="Times New Roman" w:eastAsia="SimSun" w:hAnsi="Times New Roman"/>
      <w:sz w:val="24"/>
      <w:szCs w:val="24"/>
      <w:lang w:val="en-US" w:eastAsia="zh-CN"/>
    </w:rPr>
  </w:style>
  <w:style w:type="character" w:styleId="PlaceholderText">
    <w:name w:val="Placeholder Text"/>
    <w:basedOn w:val="DefaultParagraphFont"/>
    <w:uiPriority w:val="99"/>
    <w:semiHidden/>
    <w:rsid w:val="00F17FD6"/>
    <w:rPr>
      <w:color w:val="808080"/>
    </w:rPr>
  </w:style>
  <w:style w:type="table" w:styleId="TableGrid">
    <w:name w:val="Table Grid"/>
    <w:basedOn w:val="TableNormal"/>
    <w:uiPriority w:val="59"/>
    <w:rsid w:val="00E22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uiPriority w:val="99"/>
    <w:rsid w:val="00D80766"/>
    <w:pPr>
      <w:numPr>
        <w:numId w:val="44"/>
      </w:numPr>
      <w:spacing w:after="50" w:line="180" w:lineRule="exact"/>
      <w:jc w:val="both"/>
    </w:pPr>
    <w:rPr>
      <w:rFonts w:ascii="Times New Roman" w:eastAsia="MS Mincho" w:hAnsi="Times New Roman"/>
      <w:noProof/>
      <w:sz w:val="16"/>
      <w:szCs w:val="16"/>
      <w:lang w:val="en-US" w:eastAsia="en-US"/>
    </w:rPr>
  </w:style>
  <w:style w:type="paragraph" w:styleId="NoSpacing">
    <w:name w:val="No Spacing"/>
    <w:link w:val="NoSpacingChar"/>
    <w:uiPriority w:val="1"/>
    <w:qFormat/>
    <w:rsid w:val="002E063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E0638"/>
    <w:rPr>
      <w:rFonts w:asciiTheme="minorHAnsi" w:eastAsiaTheme="minorEastAsia" w:hAnsiTheme="minorHAnsi" w:cstheme="minorBidi"/>
      <w:sz w:val="22"/>
      <w:szCs w:val="22"/>
      <w:lang w:val="en-US" w:eastAsia="en-US"/>
    </w:rPr>
  </w:style>
  <w:style w:type="paragraph" w:customStyle="1" w:styleId="xmsonormal">
    <w:name w:val="x_msonormal"/>
    <w:basedOn w:val="Normal"/>
    <w:rsid w:val="00601368"/>
    <w:pPr>
      <w:spacing w:before="100" w:beforeAutospacing="1" w:after="100" w:afterAutospacing="1"/>
    </w:pPr>
    <w:rPr>
      <w:rFonts w:eastAsia="Times New Roman"/>
      <w:lang w:val="pt-PT" w:eastAsia="pt-PT"/>
    </w:rPr>
  </w:style>
  <w:style w:type="paragraph" w:customStyle="1" w:styleId="NobulletList">
    <w:name w:val="No bullet List"/>
    <w:basedOn w:val="List"/>
    <w:rsid w:val="008B49B7"/>
    <w:pPr>
      <w:widowControl w:val="0"/>
      <w:jc w:val="both"/>
    </w:pPr>
    <w:rPr>
      <w:rFonts w:ascii="Times New Roman MT Std" w:eastAsia="Times New Roman" w:hAnsi="Times New Roman MT Std"/>
      <w:sz w:val="20"/>
      <w:szCs w:val="20"/>
      <w:lang w:val="en-GB" w:eastAsia="en-US"/>
    </w:rPr>
  </w:style>
  <w:style w:type="paragraph" w:styleId="List">
    <w:name w:val="List"/>
    <w:basedOn w:val="Normal"/>
    <w:uiPriority w:val="99"/>
    <w:semiHidden/>
    <w:unhideWhenUsed/>
    <w:rsid w:val="008B49B7"/>
    <w:pPr>
      <w:ind w:left="283" w:hanging="283"/>
      <w:contextualSpacing/>
    </w:pPr>
  </w:style>
  <w:style w:type="character" w:customStyle="1" w:styleId="apple-converted-space">
    <w:name w:val="apple-converted-space"/>
    <w:basedOn w:val="DefaultParagraphFont"/>
    <w:rsid w:val="00785766"/>
  </w:style>
  <w:style w:type="paragraph" w:styleId="TOCHeading">
    <w:name w:val="TOC Heading"/>
    <w:basedOn w:val="Heading1"/>
    <w:next w:val="Normal"/>
    <w:uiPriority w:val="39"/>
    <w:unhideWhenUsed/>
    <w:qFormat/>
    <w:rsid w:val="006D2820"/>
    <w:pPr>
      <w:keepLines/>
      <w:spacing w:before="480" w:line="276" w:lineRule="auto"/>
      <w:outlineLvl w:val="9"/>
    </w:pPr>
    <w:rPr>
      <w:rFonts w:asciiTheme="majorHAnsi" w:eastAsiaTheme="majorEastAsia" w:hAnsiTheme="majorHAnsi" w:cstheme="majorBidi"/>
      <w:color w:val="365F91" w:themeColor="accent1" w:themeShade="BF"/>
      <w:lang w:val="en-US" w:eastAsia="en-US"/>
    </w:rPr>
  </w:style>
  <w:style w:type="paragraph" w:styleId="TOC1">
    <w:name w:val="toc 1"/>
    <w:basedOn w:val="Normal"/>
    <w:next w:val="Normal"/>
    <w:autoRedefine/>
    <w:uiPriority w:val="39"/>
    <w:unhideWhenUsed/>
    <w:rsid w:val="006D2820"/>
    <w:pPr>
      <w:spacing w:after="100"/>
    </w:pPr>
  </w:style>
</w:styles>
</file>

<file path=word/webSettings.xml><?xml version="1.0" encoding="utf-8"?>
<w:webSettings xmlns:r="http://schemas.openxmlformats.org/officeDocument/2006/relationships" xmlns:w="http://schemas.openxmlformats.org/wordprocessingml/2006/main">
  <w:divs>
    <w:div w:id="129447869">
      <w:bodyDiv w:val="1"/>
      <w:marLeft w:val="0"/>
      <w:marRight w:val="0"/>
      <w:marTop w:val="0"/>
      <w:marBottom w:val="0"/>
      <w:divBdr>
        <w:top w:val="none" w:sz="0" w:space="0" w:color="auto"/>
        <w:left w:val="none" w:sz="0" w:space="0" w:color="auto"/>
        <w:bottom w:val="none" w:sz="0" w:space="0" w:color="auto"/>
        <w:right w:val="none" w:sz="0" w:space="0" w:color="auto"/>
      </w:divBdr>
    </w:div>
    <w:div w:id="289095140">
      <w:marLeft w:val="0"/>
      <w:marRight w:val="0"/>
      <w:marTop w:val="0"/>
      <w:marBottom w:val="0"/>
      <w:divBdr>
        <w:top w:val="none" w:sz="0" w:space="0" w:color="auto"/>
        <w:left w:val="none" w:sz="0" w:space="0" w:color="auto"/>
        <w:bottom w:val="none" w:sz="0" w:space="0" w:color="auto"/>
        <w:right w:val="none" w:sz="0" w:space="0" w:color="auto"/>
      </w:divBdr>
    </w:div>
    <w:div w:id="482358656">
      <w:bodyDiv w:val="1"/>
      <w:marLeft w:val="0"/>
      <w:marRight w:val="0"/>
      <w:marTop w:val="0"/>
      <w:marBottom w:val="0"/>
      <w:divBdr>
        <w:top w:val="none" w:sz="0" w:space="0" w:color="auto"/>
        <w:left w:val="none" w:sz="0" w:space="0" w:color="auto"/>
        <w:bottom w:val="none" w:sz="0" w:space="0" w:color="auto"/>
        <w:right w:val="none" w:sz="0" w:space="0" w:color="auto"/>
      </w:divBdr>
    </w:div>
    <w:div w:id="483475357">
      <w:bodyDiv w:val="1"/>
      <w:marLeft w:val="0"/>
      <w:marRight w:val="0"/>
      <w:marTop w:val="0"/>
      <w:marBottom w:val="0"/>
      <w:divBdr>
        <w:top w:val="none" w:sz="0" w:space="0" w:color="auto"/>
        <w:left w:val="none" w:sz="0" w:space="0" w:color="auto"/>
        <w:bottom w:val="none" w:sz="0" w:space="0" w:color="auto"/>
        <w:right w:val="none" w:sz="0" w:space="0" w:color="auto"/>
      </w:divBdr>
      <w:divsChild>
        <w:div w:id="201678605">
          <w:marLeft w:val="547"/>
          <w:marRight w:val="0"/>
          <w:marTop w:val="120"/>
          <w:marBottom w:val="0"/>
          <w:divBdr>
            <w:top w:val="none" w:sz="0" w:space="0" w:color="auto"/>
            <w:left w:val="none" w:sz="0" w:space="0" w:color="auto"/>
            <w:bottom w:val="none" w:sz="0" w:space="0" w:color="auto"/>
            <w:right w:val="none" w:sz="0" w:space="0" w:color="auto"/>
          </w:divBdr>
        </w:div>
      </w:divsChild>
    </w:div>
    <w:div w:id="483594449">
      <w:bodyDiv w:val="1"/>
      <w:marLeft w:val="0"/>
      <w:marRight w:val="0"/>
      <w:marTop w:val="0"/>
      <w:marBottom w:val="0"/>
      <w:divBdr>
        <w:top w:val="none" w:sz="0" w:space="0" w:color="auto"/>
        <w:left w:val="none" w:sz="0" w:space="0" w:color="auto"/>
        <w:bottom w:val="none" w:sz="0" w:space="0" w:color="auto"/>
        <w:right w:val="none" w:sz="0" w:space="0" w:color="auto"/>
      </w:divBdr>
    </w:div>
    <w:div w:id="496192457">
      <w:bodyDiv w:val="1"/>
      <w:marLeft w:val="0"/>
      <w:marRight w:val="0"/>
      <w:marTop w:val="0"/>
      <w:marBottom w:val="0"/>
      <w:divBdr>
        <w:top w:val="none" w:sz="0" w:space="0" w:color="auto"/>
        <w:left w:val="none" w:sz="0" w:space="0" w:color="auto"/>
        <w:bottom w:val="none" w:sz="0" w:space="0" w:color="auto"/>
        <w:right w:val="none" w:sz="0" w:space="0" w:color="auto"/>
      </w:divBdr>
    </w:div>
    <w:div w:id="562372106">
      <w:marLeft w:val="0"/>
      <w:marRight w:val="0"/>
      <w:marTop w:val="0"/>
      <w:marBottom w:val="0"/>
      <w:divBdr>
        <w:top w:val="none" w:sz="0" w:space="0" w:color="auto"/>
        <w:left w:val="none" w:sz="0" w:space="0" w:color="auto"/>
        <w:bottom w:val="none" w:sz="0" w:space="0" w:color="auto"/>
        <w:right w:val="none" w:sz="0" w:space="0" w:color="auto"/>
      </w:divBdr>
    </w:div>
    <w:div w:id="632641046">
      <w:bodyDiv w:val="1"/>
      <w:marLeft w:val="0"/>
      <w:marRight w:val="0"/>
      <w:marTop w:val="0"/>
      <w:marBottom w:val="0"/>
      <w:divBdr>
        <w:top w:val="none" w:sz="0" w:space="0" w:color="auto"/>
        <w:left w:val="none" w:sz="0" w:space="0" w:color="auto"/>
        <w:bottom w:val="none" w:sz="0" w:space="0" w:color="auto"/>
        <w:right w:val="none" w:sz="0" w:space="0" w:color="auto"/>
      </w:divBdr>
    </w:div>
    <w:div w:id="697007628">
      <w:bodyDiv w:val="1"/>
      <w:marLeft w:val="0"/>
      <w:marRight w:val="0"/>
      <w:marTop w:val="0"/>
      <w:marBottom w:val="0"/>
      <w:divBdr>
        <w:top w:val="none" w:sz="0" w:space="0" w:color="auto"/>
        <w:left w:val="none" w:sz="0" w:space="0" w:color="auto"/>
        <w:bottom w:val="none" w:sz="0" w:space="0" w:color="auto"/>
        <w:right w:val="none" w:sz="0" w:space="0" w:color="auto"/>
      </w:divBdr>
    </w:div>
    <w:div w:id="857620061">
      <w:bodyDiv w:val="1"/>
      <w:marLeft w:val="0"/>
      <w:marRight w:val="0"/>
      <w:marTop w:val="0"/>
      <w:marBottom w:val="0"/>
      <w:divBdr>
        <w:top w:val="none" w:sz="0" w:space="0" w:color="auto"/>
        <w:left w:val="none" w:sz="0" w:space="0" w:color="auto"/>
        <w:bottom w:val="none" w:sz="0" w:space="0" w:color="auto"/>
        <w:right w:val="none" w:sz="0" w:space="0" w:color="auto"/>
      </w:divBdr>
    </w:div>
    <w:div w:id="919682015">
      <w:bodyDiv w:val="1"/>
      <w:marLeft w:val="0"/>
      <w:marRight w:val="0"/>
      <w:marTop w:val="0"/>
      <w:marBottom w:val="0"/>
      <w:divBdr>
        <w:top w:val="none" w:sz="0" w:space="0" w:color="auto"/>
        <w:left w:val="none" w:sz="0" w:space="0" w:color="auto"/>
        <w:bottom w:val="none" w:sz="0" w:space="0" w:color="auto"/>
        <w:right w:val="none" w:sz="0" w:space="0" w:color="auto"/>
      </w:divBdr>
    </w:div>
    <w:div w:id="1132358334">
      <w:bodyDiv w:val="1"/>
      <w:marLeft w:val="0"/>
      <w:marRight w:val="0"/>
      <w:marTop w:val="0"/>
      <w:marBottom w:val="0"/>
      <w:divBdr>
        <w:top w:val="none" w:sz="0" w:space="0" w:color="auto"/>
        <w:left w:val="none" w:sz="0" w:space="0" w:color="auto"/>
        <w:bottom w:val="none" w:sz="0" w:space="0" w:color="auto"/>
        <w:right w:val="none" w:sz="0" w:space="0" w:color="auto"/>
      </w:divBdr>
    </w:div>
    <w:div w:id="1219828144">
      <w:bodyDiv w:val="1"/>
      <w:marLeft w:val="0"/>
      <w:marRight w:val="0"/>
      <w:marTop w:val="0"/>
      <w:marBottom w:val="0"/>
      <w:divBdr>
        <w:top w:val="none" w:sz="0" w:space="0" w:color="auto"/>
        <w:left w:val="none" w:sz="0" w:space="0" w:color="auto"/>
        <w:bottom w:val="none" w:sz="0" w:space="0" w:color="auto"/>
        <w:right w:val="none" w:sz="0" w:space="0" w:color="auto"/>
      </w:divBdr>
    </w:div>
    <w:div w:id="1234240952">
      <w:bodyDiv w:val="1"/>
      <w:marLeft w:val="0"/>
      <w:marRight w:val="0"/>
      <w:marTop w:val="0"/>
      <w:marBottom w:val="0"/>
      <w:divBdr>
        <w:top w:val="none" w:sz="0" w:space="0" w:color="auto"/>
        <w:left w:val="none" w:sz="0" w:space="0" w:color="auto"/>
        <w:bottom w:val="none" w:sz="0" w:space="0" w:color="auto"/>
        <w:right w:val="none" w:sz="0" w:space="0" w:color="auto"/>
      </w:divBdr>
    </w:div>
    <w:div w:id="1244140292">
      <w:bodyDiv w:val="1"/>
      <w:marLeft w:val="0"/>
      <w:marRight w:val="0"/>
      <w:marTop w:val="0"/>
      <w:marBottom w:val="0"/>
      <w:divBdr>
        <w:top w:val="none" w:sz="0" w:space="0" w:color="auto"/>
        <w:left w:val="none" w:sz="0" w:space="0" w:color="auto"/>
        <w:bottom w:val="none" w:sz="0" w:space="0" w:color="auto"/>
        <w:right w:val="none" w:sz="0" w:space="0" w:color="auto"/>
      </w:divBdr>
    </w:div>
    <w:div w:id="1410613071">
      <w:bodyDiv w:val="1"/>
      <w:marLeft w:val="0"/>
      <w:marRight w:val="0"/>
      <w:marTop w:val="0"/>
      <w:marBottom w:val="0"/>
      <w:divBdr>
        <w:top w:val="none" w:sz="0" w:space="0" w:color="auto"/>
        <w:left w:val="none" w:sz="0" w:space="0" w:color="auto"/>
        <w:bottom w:val="none" w:sz="0" w:space="0" w:color="auto"/>
        <w:right w:val="none" w:sz="0" w:space="0" w:color="auto"/>
      </w:divBdr>
      <w:divsChild>
        <w:div w:id="637802186">
          <w:marLeft w:val="0"/>
          <w:marRight w:val="0"/>
          <w:marTop w:val="0"/>
          <w:marBottom w:val="0"/>
          <w:divBdr>
            <w:top w:val="none" w:sz="0" w:space="0" w:color="auto"/>
            <w:left w:val="none" w:sz="0" w:space="0" w:color="auto"/>
            <w:bottom w:val="none" w:sz="0" w:space="0" w:color="auto"/>
            <w:right w:val="none" w:sz="0" w:space="0" w:color="auto"/>
          </w:divBdr>
        </w:div>
        <w:div w:id="1412309062">
          <w:marLeft w:val="0"/>
          <w:marRight w:val="0"/>
          <w:marTop w:val="0"/>
          <w:marBottom w:val="0"/>
          <w:divBdr>
            <w:top w:val="none" w:sz="0" w:space="0" w:color="auto"/>
            <w:left w:val="none" w:sz="0" w:space="0" w:color="auto"/>
            <w:bottom w:val="none" w:sz="0" w:space="0" w:color="auto"/>
            <w:right w:val="none" w:sz="0" w:space="0" w:color="auto"/>
          </w:divBdr>
        </w:div>
      </w:divsChild>
    </w:div>
    <w:div w:id="1851724071">
      <w:bodyDiv w:val="1"/>
      <w:marLeft w:val="0"/>
      <w:marRight w:val="0"/>
      <w:marTop w:val="0"/>
      <w:marBottom w:val="0"/>
      <w:divBdr>
        <w:top w:val="none" w:sz="0" w:space="0" w:color="auto"/>
        <w:left w:val="none" w:sz="0" w:space="0" w:color="auto"/>
        <w:bottom w:val="none" w:sz="0" w:space="0" w:color="auto"/>
        <w:right w:val="none" w:sz="0" w:space="0" w:color="auto"/>
      </w:divBdr>
    </w:div>
    <w:div w:id="1858737047">
      <w:marLeft w:val="0"/>
      <w:marRight w:val="0"/>
      <w:marTop w:val="0"/>
      <w:marBottom w:val="0"/>
      <w:divBdr>
        <w:top w:val="none" w:sz="0" w:space="0" w:color="auto"/>
        <w:left w:val="none" w:sz="0" w:space="0" w:color="auto"/>
        <w:bottom w:val="none" w:sz="0" w:space="0" w:color="auto"/>
        <w:right w:val="none" w:sz="0" w:space="0" w:color="auto"/>
      </w:divBdr>
    </w:div>
    <w:div w:id="1946302760">
      <w:bodyDiv w:val="1"/>
      <w:marLeft w:val="0"/>
      <w:marRight w:val="0"/>
      <w:marTop w:val="0"/>
      <w:marBottom w:val="0"/>
      <w:divBdr>
        <w:top w:val="none" w:sz="0" w:space="0" w:color="auto"/>
        <w:left w:val="none" w:sz="0" w:space="0" w:color="auto"/>
        <w:bottom w:val="none" w:sz="0" w:space="0" w:color="auto"/>
        <w:right w:val="none" w:sz="0" w:space="0" w:color="auto"/>
      </w:divBdr>
    </w:div>
    <w:div w:id="1997420838">
      <w:bodyDiv w:val="1"/>
      <w:marLeft w:val="0"/>
      <w:marRight w:val="0"/>
      <w:marTop w:val="0"/>
      <w:marBottom w:val="0"/>
      <w:divBdr>
        <w:top w:val="none" w:sz="0" w:space="0" w:color="auto"/>
        <w:left w:val="none" w:sz="0" w:space="0" w:color="auto"/>
        <w:bottom w:val="none" w:sz="0" w:space="0" w:color="auto"/>
        <w:right w:val="none" w:sz="0" w:space="0" w:color="auto"/>
      </w:divBdr>
    </w:div>
    <w:div w:id="2016105062">
      <w:bodyDiv w:val="1"/>
      <w:marLeft w:val="0"/>
      <w:marRight w:val="0"/>
      <w:marTop w:val="0"/>
      <w:marBottom w:val="0"/>
      <w:divBdr>
        <w:top w:val="none" w:sz="0" w:space="0" w:color="auto"/>
        <w:left w:val="none" w:sz="0" w:space="0" w:color="auto"/>
        <w:bottom w:val="none" w:sz="0" w:space="0" w:color="auto"/>
        <w:right w:val="none" w:sz="0" w:space="0" w:color="auto"/>
      </w:divBdr>
    </w:div>
    <w:div w:id="2078622521">
      <w:bodyDiv w:val="1"/>
      <w:marLeft w:val="0"/>
      <w:marRight w:val="0"/>
      <w:marTop w:val="0"/>
      <w:marBottom w:val="0"/>
      <w:divBdr>
        <w:top w:val="none" w:sz="0" w:space="0" w:color="auto"/>
        <w:left w:val="none" w:sz="0" w:space="0" w:color="auto"/>
        <w:bottom w:val="none" w:sz="0" w:space="0" w:color="auto"/>
        <w:right w:val="none" w:sz="0" w:space="0" w:color="auto"/>
      </w:divBdr>
    </w:div>
    <w:div w:id="2088915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Final report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a</b:Tag>
    <b:SourceType>JournalArticle</b:SourceType>
    <b:Guid>{C01B00E1-DC23-4833-BB0B-162616B9FB46}</b:Guid>
    <b:LCID>0</b:LCID>
    <b:Author>
      <b:Author>
        <b:NameList>
          <b:Person>
            <b:Last>a</b:Last>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2FAC0A-F9DB-40CE-8734-5174F4BA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976</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Final Report</vt:lpstr>
    </vt:vector>
  </TitlesOfParts>
  <Company>National University of Singapore</Company>
  <LinksUpToDate>false</LinksUpToDate>
  <CharactersWithSpaces>6236</CharactersWithSpaces>
  <SharedDoc>false</SharedDoc>
  <HLinks>
    <vt:vector size="36" baseType="variant">
      <vt:variant>
        <vt:i4>1704041</vt:i4>
      </vt:variant>
      <vt:variant>
        <vt:i4>18</vt:i4>
      </vt:variant>
      <vt:variant>
        <vt:i4>0</vt:i4>
      </vt:variant>
      <vt:variant>
        <vt:i4>5</vt:i4>
      </vt:variant>
      <vt:variant>
        <vt:lpwstr>mailto:rmanuel@di.ubi.pt</vt:lpwstr>
      </vt:variant>
      <vt:variant>
        <vt:lpwstr/>
      </vt:variant>
      <vt:variant>
        <vt:i4>5636179</vt:i4>
      </vt:variant>
      <vt:variant>
        <vt:i4>15</vt:i4>
      </vt:variant>
      <vt:variant>
        <vt:i4>0</vt:i4>
      </vt:variant>
      <vt:variant>
        <vt:i4>5</vt:i4>
      </vt:variant>
      <vt:variant>
        <vt:lpwstr>http://dx.doi.org/10.1016/j.tecto.2008.10.020</vt:lpwstr>
      </vt:variant>
      <vt:variant>
        <vt:lpwstr/>
      </vt:variant>
      <vt:variant>
        <vt:i4>3670095</vt:i4>
      </vt:variant>
      <vt:variant>
        <vt:i4>12</vt:i4>
      </vt:variant>
      <vt:variant>
        <vt:i4>0</vt:i4>
      </vt:variant>
      <vt:variant>
        <vt:i4>5</vt:i4>
      </vt:variant>
      <vt:variant>
        <vt:lpwstr>mailto:tmsdkr@nus.edu.sg</vt:lpwstr>
      </vt:variant>
      <vt:variant>
        <vt:lpwstr/>
      </vt:variant>
      <vt:variant>
        <vt:i4>1704041</vt:i4>
      </vt:variant>
      <vt:variant>
        <vt:i4>6</vt:i4>
      </vt:variant>
      <vt:variant>
        <vt:i4>0</vt:i4>
      </vt:variant>
      <vt:variant>
        <vt:i4>5</vt:i4>
      </vt:variant>
      <vt:variant>
        <vt:lpwstr>mailto:rmanuel@di.ubi.pt</vt:lpwstr>
      </vt:variant>
      <vt:variant>
        <vt:lpwstr/>
      </vt:variant>
      <vt:variant>
        <vt:i4>4063313</vt:i4>
      </vt:variant>
      <vt:variant>
        <vt:i4>3</vt:i4>
      </vt:variant>
      <vt:variant>
        <vt:i4>0</vt:i4>
      </vt:variant>
      <vt:variant>
        <vt:i4>5</vt:i4>
      </vt:variant>
      <vt:variant>
        <vt:lpwstr>mailto:jcfernandes@fc.ul.pt</vt:lpwstr>
      </vt:variant>
      <vt:variant>
        <vt:lpwstr/>
      </vt:variant>
      <vt:variant>
        <vt:i4>3670095</vt:i4>
      </vt:variant>
      <vt:variant>
        <vt:i4>0</vt:i4>
      </vt:variant>
      <vt:variant>
        <vt:i4>0</vt:i4>
      </vt:variant>
      <vt:variant>
        <vt:i4>5</vt:i4>
      </vt:variant>
      <vt:variant>
        <vt:lpwstr>mailto:tmsdkr@nus.edu.sg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Project Title</dc:subject>
  <dc:creator>Durairaju Kumaran Raju</dc:creator>
  <cp:lastModifiedBy>jcfernandes</cp:lastModifiedBy>
  <cp:revision>5</cp:revision>
  <cp:lastPrinted>2013-11-13T09:47:00Z</cp:lastPrinted>
  <dcterms:created xsi:type="dcterms:W3CDTF">2014-11-07T09:03:00Z</dcterms:created>
  <dcterms:modified xsi:type="dcterms:W3CDTF">2014-11-07T09:22:00Z</dcterms:modified>
</cp:coreProperties>
</file>